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D7D3AB" w14:textId="0FBCCA4B" w:rsidR="006A5D3D" w:rsidRPr="006B5928" w:rsidRDefault="00543BEC" w:rsidP="001D376C">
      <w:pPr>
        <w:widowControl w:val="0"/>
        <w:suppressAutoHyphens/>
        <w:spacing w:after="0" w:line="240" w:lineRule="auto"/>
        <w:rPr>
          <w:rFonts w:ascii="Times New Roman" w:hAnsi="Times New Roman" w:cs="Times New Roman"/>
          <w:b/>
          <w:bCs/>
          <w:sz w:val="28"/>
          <w:szCs w:val="28"/>
        </w:rPr>
      </w:pPr>
      <w:r w:rsidRPr="006B5928">
        <w:rPr>
          <w:rFonts w:ascii="Times New Roman" w:hAnsi="Times New Roman" w:cs="Times New Roman"/>
          <w:b/>
          <w:bCs/>
          <w:sz w:val="28"/>
          <w:szCs w:val="28"/>
        </w:rPr>
        <w:t>Una proposta per riconoscere l'investimento nell'allattamento come compensazi</w:t>
      </w:r>
      <w:r w:rsidR="005A08C7" w:rsidRPr="006B5928">
        <w:rPr>
          <w:rFonts w:ascii="Times New Roman" w:hAnsi="Times New Roman" w:cs="Times New Roman"/>
          <w:b/>
          <w:bCs/>
          <w:sz w:val="28"/>
          <w:szCs w:val="28"/>
        </w:rPr>
        <w:t xml:space="preserve">one delle emissioni di </w:t>
      </w:r>
      <w:proofErr w:type="gramStart"/>
      <w:r w:rsidR="005A08C7" w:rsidRPr="006B5928">
        <w:rPr>
          <w:rFonts w:ascii="Times New Roman" w:hAnsi="Times New Roman" w:cs="Times New Roman"/>
          <w:b/>
          <w:bCs/>
          <w:sz w:val="28"/>
          <w:szCs w:val="28"/>
        </w:rPr>
        <w:t>carbonio</w:t>
      </w:r>
      <w:proofErr w:type="gramEnd"/>
    </w:p>
    <w:p w14:paraId="44A8902D" w14:textId="77777777" w:rsidR="001D376C" w:rsidRPr="00AA0200" w:rsidRDefault="001D376C" w:rsidP="001D376C">
      <w:pPr>
        <w:widowControl w:val="0"/>
        <w:suppressAutoHyphens/>
        <w:spacing w:after="0" w:line="240" w:lineRule="auto"/>
        <w:rPr>
          <w:rFonts w:ascii="Times New Roman" w:hAnsi="Times New Roman" w:cs="Times New Roman"/>
        </w:rPr>
      </w:pPr>
    </w:p>
    <w:p w14:paraId="3B0F1623" w14:textId="66E4D6DA" w:rsidR="006A5D3D" w:rsidRDefault="00543BEC" w:rsidP="001D376C">
      <w:pPr>
        <w:widowControl w:val="0"/>
        <w:suppressAutoHyphens/>
        <w:spacing w:after="0" w:line="240" w:lineRule="auto"/>
        <w:rPr>
          <w:rFonts w:ascii="Times New Roman" w:hAnsi="Times New Roman" w:cs="Times New Roman"/>
          <w:lang w:val="en-US"/>
        </w:rPr>
      </w:pPr>
      <w:r w:rsidRPr="006B5928">
        <w:rPr>
          <w:rFonts w:ascii="Times New Roman" w:hAnsi="Times New Roman" w:cs="Times New Roman"/>
          <w:lang w:val="en-US"/>
        </w:rPr>
        <w:t>Smith</w:t>
      </w:r>
      <w:r w:rsidR="005A08C7" w:rsidRPr="006B5928">
        <w:rPr>
          <w:rFonts w:ascii="Times New Roman" w:hAnsi="Times New Roman" w:cs="Times New Roman"/>
          <w:lang w:val="en-US"/>
        </w:rPr>
        <w:t xml:space="preserve"> JP</w:t>
      </w:r>
      <w:r w:rsidRPr="006B5928">
        <w:rPr>
          <w:rFonts w:ascii="Times New Roman" w:hAnsi="Times New Roman" w:cs="Times New Roman"/>
          <w:lang w:val="en-US"/>
        </w:rPr>
        <w:t>,</w:t>
      </w:r>
      <w:r w:rsidR="008B773A" w:rsidRPr="006B5928">
        <w:rPr>
          <w:rStyle w:val="Rimandonotaapidipagina"/>
          <w:rFonts w:ascii="Times New Roman" w:hAnsi="Times New Roman" w:cs="Times New Roman"/>
          <w:lang w:val="en-US"/>
        </w:rPr>
        <w:footnoteReference w:id="1"/>
      </w:r>
      <w:r w:rsidRPr="006B5928">
        <w:rPr>
          <w:rFonts w:ascii="Times New Roman" w:hAnsi="Times New Roman" w:cs="Times New Roman"/>
          <w:lang w:val="en-US"/>
        </w:rPr>
        <w:t xml:space="preserve"> Baker</w:t>
      </w:r>
      <w:r w:rsidR="005A08C7" w:rsidRPr="006B5928">
        <w:rPr>
          <w:rFonts w:ascii="Times New Roman" w:hAnsi="Times New Roman" w:cs="Times New Roman"/>
          <w:lang w:val="en-US"/>
        </w:rPr>
        <w:t xml:space="preserve"> P</w:t>
      </w:r>
      <w:r w:rsidRPr="006B5928">
        <w:rPr>
          <w:rFonts w:ascii="Times New Roman" w:hAnsi="Times New Roman" w:cs="Times New Roman"/>
          <w:lang w:val="en-US"/>
        </w:rPr>
        <w:t>,</w:t>
      </w:r>
      <w:r w:rsidR="008B773A" w:rsidRPr="006B5928">
        <w:rPr>
          <w:rStyle w:val="Rimandonotaapidipagina"/>
          <w:rFonts w:ascii="Times New Roman" w:hAnsi="Times New Roman" w:cs="Times New Roman"/>
          <w:lang w:val="en-US"/>
        </w:rPr>
        <w:footnoteReference w:id="2"/>
      </w:r>
      <w:r w:rsidRPr="006B5928">
        <w:rPr>
          <w:rFonts w:ascii="Times New Roman" w:hAnsi="Times New Roman" w:cs="Times New Roman"/>
          <w:lang w:val="en-US"/>
        </w:rPr>
        <w:t xml:space="preserve"> </w:t>
      </w:r>
      <w:proofErr w:type="spellStart"/>
      <w:r w:rsidRPr="006B5928">
        <w:rPr>
          <w:rFonts w:ascii="Times New Roman" w:hAnsi="Times New Roman" w:cs="Times New Roman"/>
          <w:lang w:val="en-US"/>
        </w:rPr>
        <w:t>Mathisen</w:t>
      </w:r>
      <w:proofErr w:type="spellEnd"/>
      <w:r w:rsidR="005A08C7" w:rsidRPr="006B5928">
        <w:rPr>
          <w:rFonts w:ascii="Times New Roman" w:hAnsi="Times New Roman" w:cs="Times New Roman"/>
          <w:lang w:val="en-US"/>
        </w:rPr>
        <w:t xml:space="preserve"> R</w:t>
      </w:r>
      <w:r w:rsidRPr="006B5928">
        <w:rPr>
          <w:rFonts w:ascii="Times New Roman" w:hAnsi="Times New Roman" w:cs="Times New Roman"/>
          <w:lang w:val="en-US"/>
        </w:rPr>
        <w:t>,</w:t>
      </w:r>
      <w:r w:rsidR="008B773A" w:rsidRPr="006B5928">
        <w:rPr>
          <w:rStyle w:val="Rimandonotaapidipagina"/>
          <w:rFonts w:ascii="Times New Roman" w:hAnsi="Times New Roman" w:cs="Times New Roman"/>
          <w:lang w:val="en-US"/>
        </w:rPr>
        <w:footnoteReference w:id="3"/>
      </w:r>
      <w:r w:rsidRPr="006B5928">
        <w:rPr>
          <w:rFonts w:ascii="Times New Roman" w:hAnsi="Times New Roman" w:cs="Times New Roman"/>
          <w:lang w:val="en-US"/>
        </w:rPr>
        <w:t xml:space="preserve"> Long</w:t>
      </w:r>
      <w:r w:rsidR="005A08C7" w:rsidRPr="006B5928">
        <w:rPr>
          <w:rFonts w:ascii="Times New Roman" w:hAnsi="Times New Roman" w:cs="Times New Roman"/>
          <w:lang w:val="en-US"/>
        </w:rPr>
        <w:t xml:space="preserve"> A</w:t>
      </w:r>
      <w:r w:rsidRPr="006B5928">
        <w:rPr>
          <w:rFonts w:ascii="Times New Roman" w:hAnsi="Times New Roman" w:cs="Times New Roman"/>
          <w:lang w:val="en-US"/>
        </w:rPr>
        <w:t>,</w:t>
      </w:r>
      <w:r w:rsidR="008B773A" w:rsidRPr="006B5928">
        <w:rPr>
          <w:rStyle w:val="Rimandonotaapidipagina"/>
          <w:rFonts w:ascii="Times New Roman" w:hAnsi="Times New Roman" w:cs="Times New Roman"/>
          <w:lang w:val="en-US"/>
        </w:rPr>
        <w:footnoteReference w:id="4"/>
      </w:r>
      <w:r w:rsidRPr="006B5928">
        <w:rPr>
          <w:rFonts w:ascii="Times New Roman" w:hAnsi="Times New Roman" w:cs="Times New Roman"/>
          <w:lang w:val="en-US"/>
        </w:rPr>
        <w:t xml:space="preserve"> Rollins</w:t>
      </w:r>
      <w:r w:rsidR="005A08C7" w:rsidRPr="006B5928">
        <w:rPr>
          <w:rFonts w:ascii="Times New Roman" w:hAnsi="Times New Roman" w:cs="Times New Roman"/>
          <w:lang w:val="en-US"/>
        </w:rPr>
        <w:t xml:space="preserve"> N,</w:t>
      </w:r>
      <w:r w:rsidR="008B773A" w:rsidRPr="006B5928">
        <w:rPr>
          <w:rStyle w:val="Rimandonotaapidipagina"/>
          <w:rFonts w:ascii="Times New Roman" w:hAnsi="Times New Roman" w:cs="Times New Roman"/>
          <w:lang w:val="en-US"/>
        </w:rPr>
        <w:footnoteReference w:id="5"/>
      </w:r>
      <w:r w:rsidRPr="006B5928">
        <w:rPr>
          <w:rFonts w:ascii="Times New Roman" w:hAnsi="Times New Roman" w:cs="Times New Roman"/>
          <w:lang w:val="en-US"/>
        </w:rPr>
        <w:t xml:space="preserve"> Waring</w:t>
      </w:r>
      <w:r w:rsidR="005A08C7" w:rsidRPr="006B5928">
        <w:rPr>
          <w:rFonts w:ascii="Times New Roman" w:hAnsi="Times New Roman" w:cs="Times New Roman"/>
          <w:lang w:val="en-US"/>
        </w:rPr>
        <w:t xml:space="preserve"> M.</w:t>
      </w:r>
      <w:r w:rsidR="008B773A" w:rsidRPr="006B5928">
        <w:rPr>
          <w:rStyle w:val="Rimandonotaapidipagina"/>
          <w:rFonts w:ascii="Times New Roman" w:hAnsi="Times New Roman" w:cs="Times New Roman"/>
          <w:lang w:val="en-US"/>
        </w:rPr>
        <w:footnoteReference w:id="6"/>
      </w:r>
      <w:r w:rsidRPr="006B5928">
        <w:rPr>
          <w:rFonts w:ascii="Times New Roman" w:hAnsi="Times New Roman" w:cs="Times New Roman"/>
          <w:lang w:val="en-US"/>
        </w:rPr>
        <w:t xml:space="preserve"> </w:t>
      </w:r>
      <w:r w:rsidR="005A08C7" w:rsidRPr="006B5928">
        <w:rPr>
          <w:rFonts w:ascii="Times New Roman" w:hAnsi="Times New Roman" w:cs="Times New Roman"/>
          <w:i/>
          <w:iCs/>
          <w:lang w:val="en-US"/>
        </w:rPr>
        <w:t xml:space="preserve">Bull World Health Organ </w:t>
      </w:r>
      <w:r w:rsidR="005A08C7" w:rsidRPr="006B5928">
        <w:rPr>
          <w:rFonts w:ascii="Times New Roman" w:hAnsi="Times New Roman" w:cs="Times New Roman"/>
          <w:lang w:val="en-US"/>
        </w:rPr>
        <w:t>2024</w:t>
      </w:r>
      <w:proofErr w:type="gramStart"/>
      <w:r w:rsidR="005A08C7" w:rsidRPr="006B5928">
        <w:rPr>
          <w:rFonts w:ascii="Times New Roman" w:hAnsi="Times New Roman" w:cs="Times New Roman"/>
          <w:lang w:val="en-US"/>
        </w:rPr>
        <w:t>;102:336</w:t>
      </w:r>
      <w:proofErr w:type="gramEnd"/>
      <w:r w:rsidR="005A08C7" w:rsidRPr="006B5928">
        <w:rPr>
          <w:rFonts w:ascii="Times New Roman" w:hAnsi="Times New Roman" w:cs="Times New Roman"/>
          <w:lang w:val="en-US"/>
        </w:rPr>
        <w:t>–343</w:t>
      </w:r>
      <w:r w:rsidR="005A08C7" w:rsidRPr="006B5928">
        <w:rPr>
          <w:rFonts w:ascii="Times New Roman" w:hAnsi="Times New Roman" w:cs="Times New Roman"/>
          <w:b/>
          <w:bCs/>
          <w:lang w:val="en-US"/>
        </w:rPr>
        <w:t xml:space="preserve"> </w:t>
      </w:r>
      <w:proofErr w:type="spellStart"/>
      <w:r w:rsidR="005A08C7" w:rsidRPr="006B5928">
        <w:rPr>
          <w:rFonts w:ascii="Times New Roman" w:hAnsi="Times New Roman" w:cs="Times New Roman"/>
          <w:lang w:val="en-US"/>
        </w:rPr>
        <w:t>doi</w:t>
      </w:r>
      <w:proofErr w:type="spellEnd"/>
      <w:r w:rsidR="005A08C7" w:rsidRPr="006B5928">
        <w:rPr>
          <w:rFonts w:ascii="Times New Roman" w:hAnsi="Times New Roman" w:cs="Times New Roman"/>
          <w:lang w:val="en-US"/>
        </w:rPr>
        <w:t>: http://dx.doi.org/10.2471/BLT.23.290210</w:t>
      </w:r>
      <w:r w:rsidR="008B773A" w:rsidRPr="006B5928">
        <w:rPr>
          <w:rStyle w:val="Rimandonotaapidipagina"/>
          <w:rFonts w:ascii="Times New Roman" w:hAnsi="Times New Roman" w:cs="Times New Roman"/>
          <w:lang w:val="en-US"/>
        </w:rPr>
        <w:footnoteReference w:id="7"/>
      </w:r>
    </w:p>
    <w:p w14:paraId="11AFF753" w14:textId="77777777" w:rsidR="001D376C" w:rsidRPr="006B5928" w:rsidRDefault="001D376C" w:rsidP="001D376C">
      <w:pPr>
        <w:widowControl w:val="0"/>
        <w:suppressAutoHyphens/>
        <w:spacing w:after="0" w:line="240" w:lineRule="auto"/>
        <w:rPr>
          <w:rFonts w:ascii="Times New Roman" w:hAnsi="Times New Roman" w:cs="Times New Roman"/>
          <w:lang w:val="en-US"/>
        </w:rPr>
      </w:pPr>
    </w:p>
    <w:p w14:paraId="3DAFA887" w14:textId="084E159F" w:rsidR="005A08C7" w:rsidRPr="006B5928" w:rsidRDefault="008B7DCA" w:rsidP="001D376C">
      <w:pPr>
        <w:widowControl w:val="0"/>
        <w:suppressAutoHyphens/>
        <w:spacing w:after="0" w:line="240" w:lineRule="auto"/>
        <w:rPr>
          <w:rFonts w:ascii="Times New Roman" w:hAnsi="Times New Roman" w:cs="Times New Roman"/>
          <w:bCs/>
        </w:rPr>
      </w:pPr>
      <w:r w:rsidRPr="006B5928">
        <w:rPr>
          <w:rFonts w:ascii="Times New Roman" w:hAnsi="Times New Roman" w:cs="Times New Roman"/>
          <w:b/>
          <w:bCs/>
        </w:rPr>
        <w:t>Riassunto</w:t>
      </w:r>
    </w:p>
    <w:p w14:paraId="46BCD87A" w14:textId="77777777" w:rsidR="001D376C" w:rsidRDefault="001D376C" w:rsidP="001D376C">
      <w:pPr>
        <w:widowControl w:val="0"/>
        <w:suppressAutoHyphens/>
        <w:spacing w:after="0" w:line="240" w:lineRule="auto"/>
        <w:rPr>
          <w:rFonts w:ascii="Times New Roman" w:hAnsi="Times New Roman" w:cs="Times New Roman"/>
          <w:bCs/>
        </w:rPr>
      </w:pPr>
    </w:p>
    <w:p w14:paraId="06AD7A4F" w14:textId="74BE6488" w:rsidR="00396E0D" w:rsidRDefault="005A08C7"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bCs/>
        </w:rPr>
        <w:t xml:space="preserve">I </w:t>
      </w:r>
      <w:r w:rsidR="00543BEC" w:rsidRPr="006B5928">
        <w:rPr>
          <w:rFonts w:ascii="Times New Roman" w:hAnsi="Times New Roman" w:cs="Times New Roman"/>
        </w:rPr>
        <w:t xml:space="preserve">decisori politici devono ripensare le connessioni tra economia e salute. Il Consiglio dell'Organizzazione Mondiale della Sanità sull'Economia della Salute per Tutti ha chiesto che la salute e il benessere umano e planetario siano posti al centro del processo decisionale per costruire economie per la salute. A tal fine è necessario valutare e misurare ciò che conta, un maggiore e migliore finanziamento della sanità, l'innovazione per il bene comune e la ricostruzione delle capacità del settore pubblico. Ci basiamo su questo pensiero per sostenere che l'allattamento dovrebbe essere riconosciuto nelle statistiche sull'alimentazione e sul benessere, mentre gli investimenti nell'allattamento dovrebbero essere considerati una compensazione del carbonio negli accordi di finanziamento globale per sistemi alimentari, sanitari ed economici sostenibili. Le donne che allattano nutrono la metà dei neonati e dei bambini piccoli del mondo con immense quantità di un latte molto prezioso. Questo lavoro di cura non </w:t>
      </w:r>
      <w:r w:rsidR="000915BD" w:rsidRPr="006B5928">
        <w:rPr>
          <w:rFonts w:ascii="Times New Roman" w:hAnsi="Times New Roman" w:cs="Times New Roman"/>
        </w:rPr>
        <w:t>è</w:t>
      </w:r>
      <w:r w:rsidR="00543BEC" w:rsidRPr="006B5928">
        <w:rPr>
          <w:rFonts w:ascii="Times New Roman" w:hAnsi="Times New Roman" w:cs="Times New Roman"/>
        </w:rPr>
        <w:t xml:space="preserve"> conteggiato nel prodotto interno lordo o nei bilanci alimentari nazionali, eppure </w:t>
      </w:r>
      <w:r w:rsidR="000915BD" w:rsidRPr="006B5928">
        <w:rPr>
          <w:rFonts w:ascii="Times New Roman" w:hAnsi="Times New Roman" w:cs="Times New Roman"/>
        </w:rPr>
        <w:t>sono</w:t>
      </w:r>
      <w:r w:rsidR="00543BEC" w:rsidRPr="006B5928">
        <w:rPr>
          <w:rFonts w:ascii="Times New Roman" w:hAnsi="Times New Roman" w:cs="Times New Roman"/>
        </w:rPr>
        <w:t xml:space="preserve"> conteggiate le vendite commerciali di </w:t>
      </w:r>
      <w:r w:rsidRPr="006B5928">
        <w:rPr>
          <w:rFonts w:ascii="Times New Roman" w:hAnsi="Times New Roman" w:cs="Times New Roman"/>
        </w:rPr>
        <w:t>formula</w:t>
      </w:r>
      <w:r w:rsidR="00543BEC" w:rsidRPr="006B5928">
        <w:rPr>
          <w:rFonts w:ascii="Times New Roman" w:hAnsi="Times New Roman" w:cs="Times New Roman"/>
        </w:rPr>
        <w:t xml:space="preserve"> in continuo aumento. Il raggiungimento degli obiettivi nutrizionali globali per l'allattamento consentirebbe di ridurre le emissioni di gas serra in misura molto maggiore rispetto alla decarbonizzazione della produzione commerciale di </w:t>
      </w:r>
      <w:r w:rsidRPr="006B5928">
        <w:rPr>
          <w:rFonts w:ascii="Times New Roman" w:hAnsi="Times New Roman" w:cs="Times New Roman"/>
        </w:rPr>
        <w:t>formula</w:t>
      </w:r>
      <w:r w:rsidR="00543BEC" w:rsidRPr="006B5928">
        <w:rPr>
          <w:rFonts w:ascii="Times New Roman" w:hAnsi="Times New Roman" w:cs="Times New Roman"/>
        </w:rPr>
        <w:t>. Sono necessari nuovi parametri e meccanismi di finanziamento per ottenere i vantaggi in termini di salute, sostenibilità ed equità derivanti da un'alimentazione più ottimale dei neonati e dei bambini piccoli. Valorizzare correttamente le risorse cruciali per l'assistenza e l'ambiente nei sistemi di misurazione globali e nazionali reindirizzerebbe le risorse finanziarie internazionali lontano dall'espansione delle attività che emettono carbonio e verso ciò che conta davvero, cioè la salute per tutti. Per farlo, si dovrebbe iniziare a considerare l'allattamento come il sistema alimentare di prima qualità, locale e sostenibile per le generazioni a venire.</w:t>
      </w:r>
    </w:p>
    <w:p w14:paraId="26AFF0FD" w14:textId="77777777" w:rsidR="001D376C" w:rsidRPr="006B5928" w:rsidRDefault="001D376C" w:rsidP="001D376C">
      <w:pPr>
        <w:widowControl w:val="0"/>
        <w:suppressAutoHyphens/>
        <w:spacing w:after="0" w:line="240" w:lineRule="auto"/>
        <w:rPr>
          <w:rFonts w:ascii="Times New Roman" w:hAnsi="Times New Roman" w:cs="Times New Roman"/>
        </w:rPr>
      </w:pPr>
    </w:p>
    <w:p w14:paraId="6A11746F" w14:textId="42DAC797" w:rsidR="00B7707E" w:rsidRPr="006B5928" w:rsidRDefault="005A08C7"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b/>
          <w:bCs/>
        </w:rPr>
        <w:t>Introduzione</w:t>
      </w:r>
    </w:p>
    <w:p w14:paraId="55C98D7F" w14:textId="77777777" w:rsidR="001D376C" w:rsidRDefault="001D376C" w:rsidP="001D376C">
      <w:pPr>
        <w:widowControl w:val="0"/>
        <w:suppressAutoHyphens/>
        <w:spacing w:after="0" w:line="240" w:lineRule="auto"/>
        <w:rPr>
          <w:rFonts w:ascii="Times New Roman" w:hAnsi="Times New Roman" w:cs="Times New Roman"/>
        </w:rPr>
      </w:pPr>
    </w:p>
    <w:p w14:paraId="112F1BE2" w14:textId="07A5EF44" w:rsidR="00B7707E"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Tra le diffuse debolezze del sistema sanitario e le disuguaglianze messe in luce dalla pandemia di coronavirus 2019 (COVID-19), il direttore generale dell'Organizzazione mondiale della sanità (OMS) ha incaricato il Consiglio dell'OMS sull'</w:t>
      </w:r>
      <w:r w:rsidR="008B7DCA" w:rsidRPr="006B5928">
        <w:rPr>
          <w:rFonts w:ascii="Times New Roman" w:hAnsi="Times New Roman" w:cs="Times New Roman"/>
        </w:rPr>
        <w:t>E</w:t>
      </w:r>
      <w:r w:rsidRPr="006B5928">
        <w:rPr>
          <w:rFonts w:ascii="Times New Roman" w:hAnsi="Times New Roman" w:cs="Times New Roman"/>
        </w:rPr>
        <w:t xml:space="preserve">conomia della </w:t>
      </w:r>
      <w:r w:rsidR="008B7DCA" w:rsidRPr="006B5928">
        <w:rPr>
          <w:rFonts w:ascii="Times New Roman" w:hAnsi="Times New Roman" w:cs="Times New Roman"/>
        </w:rPr>
        <w:t>S</w:t>
      </w:r>
      <w:r w:rsidRPr="006B5928">
        <w:rPr>
          <w:rFonts w:ascii="Times New Roman" w:hAnsi="Times New Roman" w:cs="Times New Roman"/>
        </w:rPr>
        <w:t xml:space="preserve">alute per </w:t>
      </w:r>
      <w:r w:rsidR="008B7DCA" w:rsidRPr="006B5928">
        <w:rPr>
          <w:rFonts w:ascii="Times New Roman" w:hAnsi="Times New Roman" w:cs="Times New Roman"/>
        </w:rPr>
        <w:t>T</w:t>
      </w:r>
      <w:r w:rsidRPr="006B5928">
        <w:rPr>
          <w:rFonts w:ascii="Times New Roman" w:hAnsi="Times New Roman" w:cs="Times New Roman"/>
        </w:rPr>
        <w:t xml:space="preserve">utti </w:t>
      </w:r>
      <w:proofErr w:type="gramStart"/>
      <w:r w:rsidRPr="006B5928">
        <w:rPr>
          <w:rFonts w:ascii="Times New Roman" w:hAnsi="Times New Roman" w:cs="Times New Roman"/>
        </w:rPr>
        <w:t>di</w:t>
      </w:r>
      <w:proofErr w:type="gramEnd"/>
      <w:r w:rsidRPr="006B5928">
        <w:rPr>
          <w:rFonts w:ascii="Times New Roman" w:hAnsi="Times New Roman" w:cs="Times New Roman"/>
        </w:rPr>
        <w:t xml:space="preserve"> guidare un ripensamento delle con</w:t>
      </w:r>
      <w:r w:rsidR="008B7DCA" w:rsidRPr="006B5928">
        <w:rPr>
          <w:rFonts w:ascii="Times New Roman" w:hAnsi="Times New Roman" w:cs="Times New Roman"/>
        </w:rPr>
        <w:t>nessioni tra economia e salute.</w:t>
      </w:r>
    </w:p>
    <w:p w14:paraId="30461E6C" w14:textId="77777777" w:rsidR="001D376C" w:rsidRPr="006B5928" w:rsidRDefault="001D376C" w:rsidP="001D376C">
      <w:pPr>
        <w:widowControl w:val="0"/>
        <w:suppressAutoHyphens/>
        <w:spacing w:after="0" w:line="240" w:lineRule="auto"/>
        <w:rPr>
          <w:rFonts w:ascii="Times New Roman" w:hAnsi="Times New Roman" w:cs="Times New Roman"/>
        </w:rPr>
      </w:pPr>
    </w:p>
    <w:p w14:paraId="4E3CC269" w14:textId="08831805" w:rsidR="00B7707E"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Ci basiamo sul pensiero del Consiglio per proporre un riorientamento delle politiche pubbliche intersettoriali in materia di salute e finanziamenti per il clima, sulla base degli obblighi dei paesi in materia </w:t>
      </w:r>
      <w:proofErr w:type="gramStart"/>
      <w:r w:rsidRPr="006B5928">
        <w:rPr>
          <w:rFonts w:ascii="Times New Roman" w:hAnsi="Times New Roman" w:cs="Times New Roman"/>
        </w:rPr>
        <w:t>di</w:t>
      </w:r>
      <w:proofErr w:type="gramEnd"/>
      <w:r w:rsidRPr="006B5928">
        <w:rPr>
          <w:rFonts w:ascii="Times New Roman" w:hAnsi="Times New Roman" w:cs="Times New Roman"/>
        </w:rPr>
        <w:t xml:space="preserve"> diritti umani fondamentali nei confronti di donne e bambini che allattano</w:t>
      </w:r>
      <w:r w:rsidR="008B7DCA" w:rsidRPr="006B5928">
        <w:rPr>
          <w:rFonts w:ascii="Times New Roman" w:hAnsi="Times New Roman" w:cs="Times New Roman"/>
        </w:rPr>
        <w:t>.</w:t>
      </w:r>
    </w:p>
    <w:p w14:paraId="0D09F48C" w14:textId="77777777" w:rsidR="001D376C" w:rsidRPr="006B5928" w:rsidRDefault="001D376C" w:rsidP="001D376C">
      <w:pPr>
        <w:widowControl w:val="0"/>
        <w:suppressAutoHyphens/>
        <w:spacing w:after="0" w:line="240" w:lineRule="auto"/>
        <w:rPr>
          <w:rFonts w:ascii="Times New Roman" w:hAnsi="Times New Roman" w:cs="Times New Roman"/>
        </w:rPr>
      </w:pPr>
    </w:p>
    <w:p w14:paraId="3C4489D4" w14:textId="21B90A4F" w:rsidR="00B7707E"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L'allattamento contribuisce in modo vitale alla realizzazione del diritto al più alto livello raggiungibile di nutrizione e salute, del diritto al cibo e del diritto alla </w:t>
      </w:r>
      <w:proofErr w:type="gramStart"/>
      <w:r w:rsidRPr="006B5928">
        <w:rPr>
          <w:rFonts w:ascii="Times New Roman" w:hAnsi="Times New Roman" w:cs="Times New Roman"/>
        </w:rPr>
        <w:t>vita.</w:t>
      </w:r>
      <w:proofErr w:type="gramEnd"/>
      <w:r w:rsidR="008B7DCA" w:rsidRPr="006B5928">
        <w:rPr>
          <w:rFonts w:ascii="Times New Roman" w:hAnsi="Times New Roman" w:cs="Times New Roman"/>
        </w:rPr>
        <w:t>[</w:t>
      </w:r>
      <w:r w:rsidRPr="006B5928">
        <w:rPr>
          <w:rFonts w:ascii="Times New Roman" w:hAnsi="Times New Roman" w:cs="Times New Roman"/>
        </w:rPr>
        <w:t>1,2</w:t>
      </w:r>
      <w:r w:rsidR="008B7DCA" w:rsidRPr="006B5928">
        <w:rPr>
          <w:rFonts w:ascii="Times New Roman" w:hAnsi="Times New Roman" w:cs="Times New Roman"/>
        </w:rPr>
        <w:t>]</w:t>
      </w:r>
      <w:r w:rsidRPr="006B5928">
        <w:rPr>
          <w:rFonts w:ascii="Times New Roman" w:hAnsi="Times New Roman" w:cs="Times New Roman"/>
        </w:rPr>
        <w:t xml:space="preserve"> L'allattamento è alla </w:t>
      </w:r>
      <w:r w:rsidRPr="006B5928">
        <w:rPr>
          <w:rFonts w:ascii="Times New Roman" w:hAnsi="Times New Roman" w:cs="Times New Roman"/>
        </w:rPr>
        <w:lastRenderedPageBreak/>
        <w:t>base della nutrizione, della salute e della sopravvivenza dei bambini e della salute delle donne;</w:t>
      </w:r>
      <w:r w:rsidR="008B7DCA" w:rsidRPr="006B5928">
        <w:rPr>
          <w:rFonts w:ascii="Times New Roman" w:hAnsi="Times New Roman" w:cs="Times New Roman"/>
        </w:rPr>
        <w:t>[</w:t>
      </w:r>
      <w:r w:rsidRPr="006B5928">
        <w:rPr>
          <w:rFonts w:ascii="Times New Roman" w:hAnsi="Times New Roman" w:cs="Times New Roman"/>
        </w:rPr>
        <w:t>3</w:t>
      </w:r>
      <w:r w:rsidR="008B7DCA" w:rsidRPr="006B5928">
        <w:rPr>
          <w:rFonts w:ascii="Times New Roman" w:hAnsi="Times New Roman" w:cs="Times New Roman"/>
        </w:rPr>
        <w:t>]</w:t>
      </w:r>
      <w:r w:rsidRPr="006B5928">
        <w:rPr>
          <w:rFonts w:ascii="Times New Roman" w:hAnsi="Times New Roman" w:cs="Times New Roman"/>
        </w:rPr>
        <w:t xml:space="preserve"> è anche un fattore che contribuisce all'equità della salute dei bambini,</w:t>
      </w:r>
      <w:r w:rsidR="008B7DCA" w:rsidRPr="006B5928">
        <w:rPr>
          <w:rFonts w:ascii="Times New Roman" w:hAnsi="Times New Roman" w:cs="Times New Roman"/>
        </w:rPr>
        <w:t>[</w:t>
      </w:r>
      <w:r w:rsidRPr="006B5928">
        <w:rPr>
          <w:rFonts w:ascii="Times New Roman" w:hAnsi="Times New Roman" w:cs="Times New Roman"/>
        </w:rPr>
        <w:t>4</w:t>
      </w:r>
      <w:r w:rsidR="008B7DCA" w:rsidRPr="006B5928">
        <w:rPr>
          <w:rFonts w:ascii="Times New Roman" w:hAnsi="Times New Roman" w:cs="Times New Roman"/>
        </w:rPr>
        <w:t>]</w:t>
      </w:r>
      <w:r w:rsidRPr="006B5928">
        <w:rPr>
          <w:rFonts w:ascii="Times New Roman" w:hAnsi="Times New Roman" w:cs="Times New Roman"/>
        </w:rPr>
        <w:t xml:space="preserve"> mentre la mancanza di allattamento influisce negativamente sullo sviluppo cognitivo dei bambini e sulle opportunità di vita.</w:t>
      </w:r>
      <w:r w:rsidR="008B7DCA" w:rsidRPr="006B5928">
        <w:rPr>
          <w:rFonts w:ascii="Times New Roman" w:hAnsi="Times New Roman" w:cs="Times New Roman"/>
        </w:rPr>
        <w:t>[</w:t>
      </w:r>
      <w:r w:rsidRPr="006B5928">
        <w:rPr>
          <w:rFonts w:ascii="Times New Roman" w:hAnsi="Times New Roman" w:cs="Times New Roman"/>
        </w:rPr>
        <w:t>5</w:t>
      </w:r>
      <w:r w:rsidR="008B7DCA" w:rsidRPr="006B5928">
        <w:rPr>
          <w:rFonts w:ascii="Times New Roman" w:hAnsi="Times New Roman" w:cs="Times New Roman"/>
        </w:rPr>
        <w:t>]</w:t>
      </w:r>
      <w:r w:rsidRPr="006B5928">
        <w:rPr>
          <w:rFonts w:ascii="Times New Roman" w:hAnsi="Times New Roman" w:cs="Times New Roman"/>
        </w:rPr>
        <w:t xml:space="preserve"> Il ruolo immunologico dell'allattamento è così evidente che è considerato il primo vaccino dal Fondo delle Nazioni Unite per l'</w:t>
      </w:r>
      <w:r w:rsidR="008B7DCA" w:rsidRPr="006B5928">
        <w:rPr>
          <w:rFonts w:ascii="Times New Roman" w:hAnsi="Times New Roman" w:cs="Times New Roman"/>
        </w:rPr>
        <w:t>I</w:t>
      </w:r>
      <w:r w:rsidRPr="006B5928">
        <w:rPr>
          <w:rFonts w:ascii="Times New Roman" w:hAnsi="Times New Roman" w:cs="Times New Roman"/>
        </w:rPr>
        <w:t>nfanzia (UNICEF) e dall'OMS, che hanno entrambi richiesto investimenti pubblici ad ampio raggio per consentire l'allattamento.</w:t>
      </w:r>
      <w:r w:rsidR="008B7DCA" w:rsidRPr="006B5928">
        <w:rPr>
          <w:rFonts w:ascii="Times New Roman" w:hAnsi="Times New Roman" w:cs="Times New Roman"/>
        </w:rPr>
        <w:t>[</w:t>
      </w:r>
      <w:r w:rsidRPr="006B5928">
        <w:rPr>
          <w:rFonts w:ascii="Times New Roman" w:hAnsi="Times New Roman" w:cs="Times New Roman"/>
        </w:rPr>
        <w:t>6</w:t>
      </w:r>
      <w:r w:rsidR="008B7DCA" w:rsidRPr="006B5928">
        <w:rPr>
          <w:rFonts w:ascii="Times New Roman" w:hAnsi="Times New Roman" w:cs="Times New Roman"/>
        </w:rPr>
        <w:t>]</w:t>
      </w:r>
      <w:r w:rsidRPr="006B5928">
        <w:rPr>
          <w:rFonts w:ascii="Times New Roman" w:hAnsi="Times New Roman" w:cs="Times New Roman"/>
        </w:rPr>
        <w:t xml:space="preserve"> Tuttavia, du</w:t>
      </w:r>
      <w:r w:rsidR="008B7DCA" w:rsidRPr="006B5928">
        <w:rPr>
          <w:rFonts w:ascii="Times New Roman" w:hAnsi="Times New Roman" w:cs="Times New Roman"/>
        </w:rPr>
        <w:t>rante la pandemia di COVID-19, i</w:t>
      </w:r>
      <w:r w:rsidRPr="006B5928">
        <w:rPr>
          <w:rFonts w:ascii="Times New Roman" w:hAnsi="Times New Roman" w:cs="Times New Roman"/>
        </w:rPr>
        <w:t xml:space="preserve"> fornitori di servizi sanitari hanno spesso ignorato i protocolli a sostegno dell'allattamento.</w:t>
      </w:r>
      <w:r w:rsidR="008B7DCA" w:rsidRPr="006B5928">
        <w:rPr>
          <w:rFonts w:ascii="Times New Roman" w:hAnsi="Times New Roman" w:cs="Times New Roman"/>
        </w:rPr>
        <w:t>[</w:t>
      </w:r>
      <w:r w:rsidRPr="006B5928">
        <w:rPr>
          <w:rFonts w:ascii="Times New Roman" w:hAnsi="Times New Roman" w:cs="Times New Roman"/>
        </w:rPr>
        <w:t>7</w:t>
      </w:r>
      <w:r w:rsidR="008B7DCA" w:rsidRPr="006B5928">
        <w:rPr>
          <w:rFonts w:ascii="Times New Roman" w:hAnsi="Times New Roman" w:cs="Times New Roman"/>
        </w:rPr>
        <w:t>]</w:t>
      </w:r>
      <w:r w:rsidRPr="006B5928">
        <w:rPr>
          <w:rFonts w:ascii="Times New Roman" w:hAnsi="Times New Roman" w:cs="Times New Roman"/>
        </w:rPr>
        <w:t xml:space="preserve"> Durante la pandemia di COVID-19 i neonati hanno rischiato di morire più a causa della mancanza di allattamento che a causa della malattia.</w:t>
      </w:r>
      <w:r w:rsidR="008B7DCA" w:rsidRPr="006B5928">
        <w:rPr>
          <w:rFonts w:ascii="Times New Roman" w:hAnsi="Times New Roman" w:cs="Times New Roman"/>
        </w:rPr>
        <w:t>[</w:t>
      </w:r>
      <w:r w:rsidRPr="006B5928">
        <w:rPr>
          <w:rFonts w:ascii="Times New Roman" w:hAnsi="Times New Roman" w:cs="Times New Roman"/>
        </w:rPr>
        <w:t>8</w:t>
      </w:r>
      <w:r w:rsidR="008B7DCA" w:rsidRPr="006B5928">
        <w:rPr>
          <w:rFonts w:ascii="Times New Roman" w:hAnsi="Times New Roman" w:cs="Times New Roman"/>
        </w:rPr>
        <w:t>]</w:t>
      </w:r>
      <w:r w:rsidRPr="006B5928">
        <w:rPr>
          <w:rFonts w:ascii="Times New Roman" w:hAnsi="Times New Roman" w:cs="Times New Roman"/>
        </w:rPr>
        <w:t xml:space="preserve"> Ironia della sorte, l'industria ha sfruttato nuove opportunità per la commercializzazione del</w:t>
      </w:r>
      <w:r w:rsidR="008B7DCA" w:rsidRPr="006B5928">
        <w:rPr>
          <w:rFonts w:ascii="Times New Roman" w:hAnsi="Times New Roman" w:cs="Times New Roman"/>
        </w:rPr>
        <w:t>la formula</w:t>
      </w:r>
      <w:r w:rsidRPr="006B5928">
        <w:rPr>
          <w:rFonts w:ascii="Times New Roman" w:hAnsi="Times New Roman" w:cs="Times New Roman"/>
        </w:rPr>
        <w:t xml:space="preserve"> in quanto le capacità pubbliche sono state messe a dura prova.</w:t>
      </w:r>
      <w:r w:rsidR="008B7DCA" w:rsidRPr="006B5928">
        <w:rPr>
          <w:rFonts w:ascii="Times New Roman" w:hAnsi="Times New Roman" w:cs="Times New Roman"/>
        </w:rPr>
        <w:t>[9]</w:t>
      </w:r>
    </w:p>
    <w:p w14:paraId="51F75422" w14:textId="77777777" w:rsidR="001D376C" w:rsidRPr="006B5928" w:rsidRDefault="001D376C" w:rsidP="001D376C">
      <w:pPr>
        <w:widowControl w:val="0"/>
        <w:suppressAutoHyphens/>
        <w:spacing w:after="0" w:line="240" w:lineRule="auto"/>
        <w:rPr>
          <w:rFonts w:ascii="Times New Roman" w:hAnsi="Times New Roman" w:cs="Times New Roman"/>
        </w:rPr>
      </w:pPr>
    </w:p>
    <w:p w14:paraId="3A530B2C" w14:textId="18F0C585" w:rsidR="00B7707E" w:rsidRDefault="008B7DCA"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La formula</w:t>
      </w:r>
      <w:r w:rsidR="0009480D" w:rsidRPr="006B5928">
        <w:rPr>
          <w:rFonts w:ascii="Times New Roman" w:hAnsi="Times New Roman" w:cs="Times New Roman"/>
        </w:rPr>
        <w:t xml:space="preserve"> commerciale è stat</w:t>
      </w:r>
      <w:r w:rsidRPr="006B5928">
        <w:rPr>
          <w:rFonts w:ascii="Times New Roman" w:hAnsi="Times New Roman" w:cs="Times New Roman"/>
        </w:rPr>
        <w:t>a</w:t>
      </w:r>
      <w:r w:rsidR="0009480D" w:rsidRPr="006B5928">
        <w:rPr>
          <w:rFonts w:ascii="Times New Roman" w:hAnsi="Times New Roman" w:cs="Times New Roman"/>
        </w:rPr>
        <w:t xml:space="preserve"> sviluppat</w:t>
      </w:r>
      <w:r w:rsidRPr="006B5928">
        <w:rPr>
          <w:rFonts w:ascii="Times New Roman" w:hAnsi="Times New Roman" w:cs="Times New Roman"/>
        </w:rPr>
        <w:t>a</w:t>
      </w:r>
      <w:r w:rsidR="0009480D" w:rsidRPr="006B5928">
        <w:rPr>
          <w:rFonts w:ascii="Times New Roman" w:hAnsi="Times New Roman" w:cs="Times New Roman"/>
        </w:rPr>
        <w:t xml:space="preserve"> come prodotto legittimo per soddisfare le esigenze nutrizionali dei neonati che non potevano essere allattati.</w:t>
      </w:r>
      <w:r w:rsidRPr="006B5928">
        <w:rPr>
          <w:rFonts w:ascii="Times New Roman" w:hAnsi="Times New Roman" w:cs="Times New Roman"/>
        </w:rPr>
        <w:t>[</w:t>
      </w:r>
      <w:r w:rsidR="0009480D" w:rsidRPr="006B5928">
        <w:rPr>
          <w:rFonts w:ascii="Times New Roman" w:hAnsi="Times New Roman" w:cs="Times New Roman"/>
        </w:rPr>
        <w:t>10</w:t>
      </w:r>
      <w:r w:rsidRPr="006B5928">
        <w:rPr>
          <w:rFonts w:ascii="Times New Roman" w:hAnsi="Times New Roman" w:cs="Times New Roman"/>
        </w:rPr>
        <w:t>]</w:t>
      </w:r>
      <w:r w:rsidR="0009480D" w:rsidRPr="006B5928">
        <w:rPr>
          <w:rFonts w:ascii="Times New Roman" w:hAnsi="Times New Roman" w:cs="Times New Roman"/>
        </w:rPr>
        <w:t xml:space="preserve"> Tuttavia, oggi, più della metà dei bambini del mondo riceve sostanze diverse dal latte materno nei primi sei mesi di </w:t>
      </w:r>
      <w:proofErr w:type="gramStart"/>
      <w:r w:rsidR="0009480D" w:rsidRPr="006B5928">
        <w:rPr>
          <w:rFonts w:ascii="Times New Roman" w:hAnsi="Times New Roman" w:cs="Times New Roman"/>
        </w:rPr>
        <w:t>vita.</w:t>
      </w:r>
      <w:proofErr w:type="gramEnd"/>
      <w:r w:rsidRPr="006B5928">
        <w:rPr>
          <w:rFonts w:ascii="Times New Roman" w:hAnsi="Times New Roman" w:cs="Times New Roman"/>
        </w:rPr>
        <w:t>[</w:t>
      </w:r>
      <w:r w:rsidR="0009480D" w:rsidRPr="006B5928">
        <w:rPr>
          <w:rFonts w:ascii="Times New Roman" w:hAnsi="Times New Roman" w:cs="Times New Roman"/>
        </w:rPr>
        <w:t>11</w:t>
      </w:r>
      <w:r w:rsidRPr="006B5928">
        <w:rPr>
          <w:rFonts w:ascii="Times New Roman" w:hAnsi="Times New Roman" w:cs="Times New Roman"/>
        </w:rPr>
        <w:t>]</w:t>
      </w:r>
      <w:r w:rsidR="0009480D" w:rsidRPr="006B5928">
        <w:rPr>
          <w:rFonts w:ascii="Times New Roman" w:hAnsi="Times New Roman" w:cs="Times New Roman"/>
        </w:rPr>
        <w:t xml:space="preserve"> Le vendite di </w:t>
      </w:r>
      <w:r w:rsidRPr="006B5928">
        <w:rPr>
          <w:rFonts w:ascii="Times New Roman" w:hAnsi="Times New Roman" w:cs="Times New Roman"/>
        </w:rPr>
        <w:t>formula</w:t>
      </w:r>
      <w:r w:rsidR="0009480D" w:rsidRPr="006B5928">
        <w:rPr>
          <w:rFonts w:ascii="Times New Roman" w:hAnsi="Times New Roman" w:cs="Times New Roman"/>
        </w:rPr>
        <w:t xml:space="preserve"> aumentano fortemente con il prodotto interno lordo (PIL) pro capite e l'espansione dell'economia di mercato.</w:t>
      </w:r>
      <w:r w:rsidRPr="006B5928">
        <w:rPr>
          <w:rFonts w:ascii="Times New Roman" w:hAnsi="Times New Roman" w:cs="Times New Roman"/>
        </w:rPr>
        <w:t>[</w:t>
      </w:r>
      <w:r w:rsidR="0009480D" w:rsidRPr="006B5928">
        <w:rPr>
          <w:rFonts w:ascii="Times New Roman" w:hAnsi="Times New Roman" w:cs="Times New Roman"/>
        </w:rPr>
        <w:t>12</w:t>
      </w:r>
      <w:r w:rsidRPr="006B5928">
        <w:rPr>
          <w:rFonts w:ascii="Times New Roman" w:hAnsi="Times New Roman" w:cs="Times New Roman"/>
        </w:rPr>
        <w:t>]</w:t>
      </w:r>
      <w:r w:rsidR="0009480D" w:rsidRPr="006B5928">
        <w:rPr>
          <w:rFonts w:ascii="Times New Roman" w:hAnsi="Times New Roman" w:cs="Times New Roman"/>
        </w:rPr>
        <w:t xml:space="preserve"> La serie </w:t>
      </w:r>
      <w:r w:rsidRPr="006B5928">
        <w:rPr>
          <w:rFonts w:ascii="Times New Roman" w:hAnsi="Times New Roman" w:cs="Times New Roman"/>
        </w:rPr>
        <w:t xml:space="preserve">di articoli del </w:t>
      </w:r>
      <w:r w:rsidR="0009480D" w:rsidRPr="006B5928">
        <w:rPr>
          <w:rFonts w:ascii="Times New Roman" w:hAnsi="Times New Roman" w:cs="Times New Roman"/>
        </w:rPr>
        <w:t>Lancet del 2023 sull'allattamento ha documentato il potente ruolo del marketing moderno</w:t>
      </w:r>
      <w:r w:rsidR="00BE0C7C" w:rsidRPr="006B5928">
        <w:rPr>
          <w:rFonts w:ascii="Times New Roman" w:hAnsi="Times New Roman" w:cs="Times New Roman"/>
        </w:rPr>
        <w:t>.</w:t>
      </w:r>
      <w:r w:rsidR="0009480D" w:rsidRPr="006B5928">
        <w:rPr>
          <w:rFonts w:ascii="Times New Roman" w:hAnsi="Times New Roman" w:cs="Times New Roman"/>
        </w:rPr>
        <w:t xml:space="preserve"> Questo ruolo include la distorsione della scienza da parte dell'industria per promuovere </w:t>
      </w:r>
      <w:r w:rsidR="00BE0C7C" w:rsidRPr="006B5928">
        <w:rPr>
          <w:rFonts w:ascii="Times New Roman" w:hAnsi="Times New Roman" w:cs="Times New Roman"/>
        </w:rPr>
        <w:t>la formula</w:t>
      </w:r>
      <w:r w:rsidR="0009480D" w:rsidRPr="006B5928">
        <w:rPr>
          <w:rFonts w:ascii="Times New Roman" w:hAnsi="Times New Roman" w:cs="Times New Roman"/>
        </w:rPr>
        <w:t xml:space="preserve"> al pubblico e nei sistemi sanitari. Le regole commerciali globali e i regimi normativi per la proprietà intellettuale e la protezione degli investitori sono spesso sfruttati per scoraggiare i paesi dall'attuare normative che limitano </w:t>
      </w:r>
      <w:r w:rsidR="00BE0C7C" w:rsidRPr="006B5928">
        <w:rPr>
          <w:rFonts w:ascii="Times New Roman" w:hAnsi="Times New Roman" w:cs="Times New Roman"/>
        </w:rPr>
        <w:t>il marketing</w:t>
      </w:r>
      <w:r w:rsidR="0009480D" w:rsidRPr="006B5928">
        <w:rPr>
          <w:rFonts w:ascii="Times New Roman" w:hAnsi="Times New Roman" w:cs="Times New Roman"/>
        </w:rPr>
        <w:t xml:space="preserve"> del</w:t>
      </w:r>
      <w:r w:rsidR="00BE0C7C" w:rsidRPr="006B5928">
        <w:rPr>
          <w:rFonts w:ascii="Times New Roman" w:hAnsi="Times New Roman" w:cs="Times New Roman"/>
        </w:rPr>
        <w:t>la formula</w:t>
      </w:r>
      <w:r w:rsidR="0009480D" w:rsidRPr="006B5928">
        <w:rPr>
          <w:rFonts w:ascii="Times New Roman" w:hAnsi="Times New Roman" w:cs="Times New Roman"/>
        </w:rPr>
        <w:t>.</w:t>
      </w:r>
      <w:r w:rsidR="00BE0C7C" w:rsidRPr="006B5928">
        <w:rPr>
          <w:rFonts w:ascii="Times New Roman" w:hAnsi="Times New Roman" w:cs="Times New Roman"/>
        </w:rPr>
        <w:t>[</w:t>
      </w:r>
      <w:r w:rsidR="0009480D" w:rsidRPr="006B5928">
        <w:rPr>
          <w:rFonts w:ascii="Times New Roman" w:hAnsi="Times New Roman" w:cs="Times New Roman"/>
        </w:rPr>
        <w:t>9,14-16</w:t>
      </w:r>
      <w:r w:rsidR="00BE0C7C" w:rsidRPr="006B5928">
        <w:rPr>
          <w:rFonts w:ascii="Times New Roman" w:hAnsi="Times New Roman" w:cs="Times New Roman"/>
        </w:rPr>
        <w:t>]</w:t>
      </w:r>
      <w:r w:rsidR="0009480D" w:rsidRPr="006B5928">
        <w:rPr>
          <w:rFonts w:ascii="Times New Roman" w:hAnsi="Times New Roman" w:cs="Times New Roman"/>
        </w:rPr>
        <w:t xml:space="preserve"> I limitati investimenti pubblici nei servizi sanitari e nell</w:t>
      </w:r>
      <w:r w:rsidR="00BE0C7C" w:rsidRPr="006B5928">
        <w:rPr>
          <w:rFonts w:ascii="Times New Roman" w:hAnsi="Times New Roman" w:cs="Times New Roman"/>
        </w:rPr>
        <w:t>a</w:t>
      </w:r>
      <w:r w:rsidR="0009480D" w:rsidRPr="006B5928">
        <w:rPr>
          <w:rFonts w:ascii="Times New Roman" w:hAnsi="Times New Roman" w:cs="Times New Roman"/>
        </w:rPr>
        <w:t xml:space="preserve"> tutel</w:t>
      </w:r>
      <w:r w:rsidR="00BE0C7C" w:rsidRPr="006B5928">
        <w:rPr>
          <w:rFonts w:ascii="Times New Roman" w:hAnsi="Times New Roman" w:cs="Times New Roman"/>
        </w:rPr>
        <w:t>a</w:t>
      </w:r>
      <w:r w:rsidR="0009480D" w:rsidRPr="006B5928">
        <w:rPr>
          <w:rFonts w:ascii="Times New Roman" w:hAnsi="Times New Roman" w:cs="Times New Roman"/>
        </w:rPr>
        <w:t xml:space="preserve"> della maternità</w:t>
      </w:r>
      <w:r w:rsidR="00BE0C7C" w:rsidRPr="006B5928">
        <w:rPr>
          <w:rFonts w:ascii="Times New Roman" w:hAnsi="Times New Roman" w:cs="Times New Roman"/>
        </w:rPr>
        <w:t>,</w:t>
      </w:r>
      <w:r w:rsidR="0009480D" w:rsidRPr="006B5928">
        <w:rPr>
          <w:rFonts w:ascii="Times New Roman" w:hAnsi="Times New Roman" w:cs="Times New Roman"/>
        </w:rPr>
        <w:t xml:space="preserve"> che altrimenti consentirebbero l'allattamento</w:t>
      </w:r>
      <w:r w:rsidR="00BE0C7C" w:rsidRPr="006B5928">
        <w:rPr>
          <w:rFonts w:ascii="Times New Roman" w:hAnsi="Times New Roman" w:cs="Times New Roman"/>
        </w:rPr>
        <w:t>,</w:t>
      </w:r>
      <w:r w:rsidR="0009480D" w:rsidRPr="006B5928">
        <w:rPr>
          <w:rFonts w:ascii="Times New Roman" w:hAnsi="Times New Roman" w:cs="Times New Roman"/>
        </w:rPr>
        <w:t xml:space="preserve"> </w:t>
      </w:r>
      <w:proofErr w:type="gramStart"/>
      <w:r w:rsidR="0009480D" w:rsidRPr="006B5928">
        <w:rPr>
          <w:rFonts w:ascii="Times New Roman" w:hAnsi="Times New Roman" w:cs="Times New Roman"/>
        </w:rPr>
        <w:t>creano</w:t>
      </w:r>
      <w:proofErr w:type="gramEnd"/>
      <w:r w:rsidR="0009480D" w:rsidRPr="006B5928">
        <w:rPr>
          <w:rFonts w:ascii="Times New Roman" w:hAnsi="Times New Roman" w:cs="Times New Roman"/>
        </w:rPr>
        <w:t xml:space="preserve"> opportunità per i</w:t>
      </w:r>
      <w:r w:rsidR="00BE0C7C" w:rsidRPr="006B5928">
        <w:rPr>
          <w:rFonts w:ascii="Times New Roman" w:hAnsi="Times New Roman" w:cs="Times New Roman"/>
        </w:rPr>
        <w:t>l</w:t>
      </w:r>
      <w:r w:rsidR="0009480D" w:rsidRPr="006B5928">
        <w:rPr>
          <w:rFonts w:ascii="Times New Roman" w:hAnsi="Times New Roman" w:cs="Times New Roman"/>
        </w:rPr>
        <w:t xml:space="preserve"> market</w:t>
      </w:r>
      <w:r w:rsidR="00BE0C7C" w:rsidRPr="006B5928">
        <w:rPr>
          <w:rFonts w:ascii="Times New Roman" w:hAnsi="Times New Roman" w:cs="Times New Roman"/>
        </w:rPr>
        <w:t>ing</w:t>
      </w:r>
      <w:r w:rsidR="0009480D" w:rsidRPr="006B5928">
        <w:rPr>
          <w:rFonts w:ascii="Times New Roman" w:hAnsi="Times New Roman" w:cs="Times New Roman"/>
        </w:rPr>
        <w:t xml:space="preserve"> di sfruttare le vulnerabilità delle donne e delle famiglie.</w:t>
      </w:r>
      <w:r w:rsidR="00BE0C7C" w:rsidRPr="006B5928">
        <w:rPr>
          <w:rFonts w:ascii="Times New Roman" w:hAnsi="Times New Roman" w:cs="Times New Roman"/>
        </w:rPr>
        <w:t>[13]</w:t>
      </w:r>
    </w:p>
    <w:p w14:paraId="18637BD0" w14:textId="77777777" w:rsidR="001D376C" w:rsidRPr="006B5928" w:rsidRDefault="001D376C" w:rsidP="001D376C">
      <w:pPr>
        <w:widowControl w:val="0"/>
        <w:suppressAutoHyphens/>
        <w:spacing w:after="0" w:line="240" w:lineRule="auto"/>
        <w:rPr>
          <w:rFonts w:ascii="Times New Roman" w:hAnsi="Times New Roman" w:cs="Times New Roman"/>
        </w:rPr>
      </w:pPr>
    </w:p>
    <w:p w14:paraId="23AE3C51" w14:textId="52414B65" w:rsidR="00B7707E"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Suggeriamo che l'allattamento illustri come il pensiero e i sistemi attuali sottovalutino ciò che conta, distorcano in modo iniquo le priorità </w:t>
      </w:r>
      <w:proofErr w:type="gramStart"/>
      <w:r w:rsidRPr="006B5928">
        <w:rPr>
          <w:rFonts w:ascii="Times New Roman" w:hAnsi="Times New Roman" w:cs="Times New Roman"/>
        </w:rPr>
        <w:t xml:space="preserve">di </w:t>
      </w:r>
      <w:proofErr w:type="gramEnd"/>
      <w:r w:rsidRPr="006B5928">
        <w:rPr>
          <w:rFonts w:ascii="Times New Roman" w:hAnsi="Times New Roman" w:cs="Times New Roman"/>
        </w:rPr>
        <w:t>investimento e rafforzino i driver commerciali della salute a scapito della vera innovazione, della capacità di salute pubblica e della salute umana e planetaria. Le donne che allattano nutrono la metà dei neonati e dei bambini piccoli del mondo</w:t>
      </w:r>
      <w:proofErr w:type="gramStart"/>
      <w:r w:rsidRPr="006B5928">
        <w:rPr>
          <w:rFonts w:ascii="Times New Roman" w:hAnsi="Times New Roman" w:cs="Times New Roman"/>
        </w:rPr>
        <w:t>,</w:t>
      </w:r>
      <w:proofErr w:type="gramEnd"/>
      <w:r w:rsidR="00BE0C7C" w:rsidRPr="006B5928">
        <w:rPr>
          <w:rFonts w:ascii="Times New Roman" w:hAnsi="Times New Roman" w:cs="Times New Roman"/>
        </w:rPr>
        <w:t>[</w:t>
      </w:r>
      <w:r w:rsidRPr="006B5928">
        <w:rPr>
          <w:rFonts w:ascii="Times New Roman" w:hAnsi="Times New Roman" w:cs="Times New Roman"/>
        </w:rPr>
        <w:t>17</w:t>
      </w:r>
      <w:r w:rsidR="00BE0C7C" w:rsidRPr="006B5928">
        <w:rPr>
          <w:rFonts w:ascii="Times New Roman" w:hAnsi="Times New Roman" w:cs="Times New Roman"/>
        </w:rPr>
        <w:t>]</w:t>
      </w:r>
      <w:r w:rsidRPr="006B5928">
        <w:rPr>
          <w:rFonts w:ascii="Times New Roman" w:hAnsi="Times New Roman" w:cs="Times New Roman"/>
        </w:rPr>
        <w:t xml:space="preserve"> ma questo fatto è raramente catturato nelle metriche economiche chiave o nelle risorse dei bilanci nazionali. </w:t>
      </w:r>
      <w:r w:rsidR="00BE0C7C" w:rsidRPr="006B5928">
        <w:rPr>
          <w:rFonts w:ascii="Times New Roman" w:hAnsi="Times New Roman" w:cs="Times New Roman"/>
        </w:rPr>
        <w:t>Invece</w:t>
      </w:r>
      <w:r w:rsidRPr="006B5928">
        <w:rPr>
          <w:rFonts w:ascii="Times New Roman" w:hAnsi="Times New Roman" w:cs="Times New Roman"/>
        </w:rPr>
        <w:t xml:space="preserve">, l'espansione dei mercati dei prodotti lattiero-caseari ad alte emissioni di gas serra è riconosciuta e premiata </w:t>
      </w:r>
      <w:proofErr w:type="gramStart"/>
      <w:r w:rsidRPr="006B5928">
        <w:rPr>
          <w:rFonts w:ascii="Times New Roman" w:hAnsi="Times New Roman" w:cs="Times New Roman"/>
        </w:rPr>
        <w:t>in quanto</w:t>
      </w:r>
      <w:proofErr w:type="gramEnd"/>
      <w:r w:rsidRPr="006B5928">
        <w:rPr>
          <w:rFonts w:ascii="Times New Roman" w:hAnsi="Times New Roman" w:cs="Times New Roman"/>
        </w:rPr>
        <w:t xml:space="preserve"> </w:t>
      </w:r>
      <w:r w:rsidR="00BE0C7C" w:rsidRPr="006B5928">
        <w:rPr>
          <w:rFonts w:ascii="Times New Roman" w:hAnsi="Times New Roman" w:cs="Times New Roman"/>
        </w:rPr>
        <w:t>la formula</w:t>
      </w:r>
      <w:r w:rsidRPr="006B5928">
        <w:rPr>
          <w:rFonts w:ascii="Times New Roman" w:hAnsi="Times New Roman" w:cs="Times New Roman"/>
        </w:rPr>
        <w:t xml:space="preserve"> conta per la crescita del PIL, mentre la bassa impronta di carbonio e l'immensa produttività delle donne che allattano nella produzione di grandi quantità di latte materno di grande valore non sono riconosciute e hanno risorse in</w:t>
      </w:r>
      <w:r w:rsidR="00BE0C7C" w:rsidRPr="006B5928">
        <w:rPr>
          <w:rFonts w:ascii="Times New Roman" w:hAnsi="Times New Roman" w:cs="Times New Roman"/>
        </w:rPr>
        <w:t>sufficienti.</w:t>
      </w:r>
    </w:p>
    <w:p w14:paraId="3B919DC6" w14:textId="77777777" w:rsidR="001D376C" w:rsidRPr="006B5928" w:rsidRDefault="001D376C" w:rsidP="001D376C">
      <w:pPr>
        <w:widowControl w:val="0"/>
        <w:suppressAutoHyphens/>
        <w:spacing w:after="0" w:line="240" w:lineRule="auto"/>
        <w:rPr>
          <w:rFonts w:ascii="Times New Roman" w:hAnsi="Times New Roman" w:cs="Times New Roman"/>
        </w:rPr>
      </w:pPr>
    </w:p>
    <w:p w14:paraId="22F3F58E" w14:textId="13F27C70" w:rsidR="009E1707"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I tentativi di riformare l'attuale paradigma basato sulla crescita del PIL per includere la co-dipendenza del mondo naturale e della salute includono l'incorporazione dei conti ambientali nelle misure dell'economia. La riforma comprende anche la creazione di sistemi di compensazione </w:t>
      </w:r>
      <w:proofErr w:type="gramStart"/>
      <w:r w:rsidRPr="006B5928">
        <w:rPr>
          <w:rFonts w:ascii="Times New Roman" w:hAnsi="Times New Roman" w:cs="Times New Roman"/>
        </w:rPr>
        <w:t>delle</w:t>
      </w:r>
      <w:proofErr w:type="gramEnd"/>
      <w:r w:rsidRPr="006B5928">
        <w:rPr>
          <w:rFonts w:ascii="Times New Roman" w:hAnsi="Times New Roman" w:cs="Times New Roman"/>
        </w:rPr>
        <w:t xml:space="preserve"> emissioni di carbonio per riorientare i finanziamenti e gli investimenti dalle attività economiche dannose per l'ambiente verso attività che riducono, elim</w:t>
      </w:r>
      <w:r w:rsidR="00713F82" w:rsidRPr="006B5928">
        <w:rPr>
          <w:rFonts w:ascii="Times New Roman" w:hAnsi="Times New Roman" w:cs="Times New Roman"/>
        </w:rPr>
        <w:t>inano o catturano le emissioni.</w:t>
      </w:r>
    </w:p>
    <w:p w14:paraId="5C5E8C25" w14:textId="77777777" w:rsidR="001D376C" w:rsidRPr="006B5928" w:rsidRDefault="001D376C" w:rsidP="001D376C">
      <w:pPr>
        <w:widowControl w:val="0"/>
        <w:suppressAutoHyphens/>
        <w:spacing w:after="0" w:line="240" w:lineRule="auto"/>
        <w:rPr>
          <w:rFonts w:ascii="Times New Roman" w:hAnsi="Times New Roman" w:cs="Times New Roman"/>
        </w:rPr>
      </w:pPr>
    </w:p>
    <w:p w14:paraId="56603683" w14:textId="1516E39E" w:rsidR="009E1707"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In questo documento, ci basiamo su questi sforzi per proporre che gli investimenti per l'allattamento siano riconosciuti come una compensazione delle emissioni di carbonio, per contribuire contemporaneamente a ridurre l'eccessiva produzione e consumo di </w:t>
      </w:r>
      <w:r w:rsidR="00713F82" w:rsidRPr="006B5928">
        <w:rPr>
          <w:rFonts w:ascii="Times New Roman" w:hAnsi="Times New Roman" w:cs="Times New Roman"/>
        </w:rPr>
        <w:t>formula</w:t>
      </w:r>
      <w:r w:rsidRPr="006B5928">
        <w:rPr>
          <w:rFonts w:ascii="Times New Roman" w:hAnsi="Times New Roman" w:cs="Times New Roman"/>
        </w:rPr>
        <w:t xml:space="preserve">. Questo nuovo approccio alla valutazione di ciò che conta e al collegamento tra economia e salute può essere influenzato da nuove metriche per catturare il valore economico generato dalle donne che allattano. In primo luogo, illustriamo le </w:t>
      </w:r>
      <w:proofErr w:type="gramStart"/>
      <w:r w:rsidRPr="006B5928">
        <w:rPr>
          <w:rFonts w:ascii="Times New Roman" w:hAnsi="Times New Roman" w:cs="Times New Roman"/>
        </w:rPr>
        <w:t>carenze</w:t>
      </w:r>
      <w:proofErr w:type="gramEnd"/>
      <w:r w:rsidRPr="006B5928">
        <w:rPr>
          <w:rFonts w:ascii="Times New Roman" w:hAnsi="Times New Roman" w:cs="Times New Roman"/>
        </w:rPr>
        <w:t xml:space="preserve"> concettuali delle attuali norme di contabilità economica e dei quadri concettuali con riferimento all'allattamento e delineiamo nuove metriche per incorporare i valori economici e ambientali della salute per tutti nella politica e nella pratica. In secondo luogo, mostriamo come avere nuove metriche per misurare la produzione di latte materno da parte delle donne possa sostenere nuovi investimenti pubblici nell'allattamento come compensazione delle emissioni di carbonio, con guadagni </w:t>
      </w:r>
      <w:proofErr w:type="gramStart"/>
      <w:r w:rsidRPr="006B5928">
        <w:rPr>
          <w:rFonts w:ascii="Times New Roman" w:hAnsi="Times New Roman" w:cs="Times New Roman"/>
        </w:rPr>
        <w:t>significativi</w:t>
      </w:r>
      <w:proofErr w:type="gramEnd"/>
      <w:r w:rsidRPr="006B5928">
        <w:rPr>
          <w:rFonts w:ascii="Times New Roman" w:hAnsi="Times New Roman" w:cs="Times New Roman"/>
        </w:rPr>
        <w:t xml:space="preserve"> e co-benefici per la salute delle do</w:t>
      </w:r>
      <w:r w:rsidR="00713F82" w:rsidRPr="006B5928">
        <w:rPr>
          <w:rFonts w:ascii="Times New Roman" w:hAnsi="Times New Roman" w:cs="Times New Roman"/>
        </w:rPr>
        <w:t xml:space="preserve">nne, dei bambini </w:t>
      </w:r>
      <w:r w:rsidR="00713F82" w:rsidRPr="006B5928">
        <w:rPr>
          <w:rFonts w:ascii="Times New Roman" w:hAnsi="Times New Roman" w:cs="Times New Roman"/>
        </w:rPr>
        <w:lastRenderedPageBreak/>
        <w:t>e del pianeta.</w:t>
      </w:r>
    </w:p>
    <w:p w14:paraId="323351C4" w14:textId="77777777" w:rsidR="001D376C" w:rsidRPr="006B5928" w:rsidRDefault="001D376C" w:rsidP="001D376C">
      <w:pPr>
        <w:widowControl w:val="0"/>
        <w:suppressAutoHyphens/>
        <w:spacing w:after="0" w:line="240" w:lineRule="auto"/>
        <w:rPr>
          <w:rFonts w:ascii="Times New Roman" w:hAnsi="Times New Roman" w:cs="Times New Roman"/>
        </w:rPr>
      </w:pPr>
    </w:p>
    <w:p w14:paraId="6BB6E114" w14:textId="31A1621D" w:rsidR="009E1707" w:rsidRPr="006B5928" w:rsidRDefault="0009480D" w:rsidP="001D376C">
      <w:pPr>
        <w:widowControl w:val="0"/>
        <w:suppressAutoHyphens/>
        <w:spacing w:after="0" w:line="240" w:lineRule="auto"/>
        <w:rPr>
          <w:rFonts w:ascii="Times New Roman" w:hAnsi="Times New Roman" w:cs="Times New Roman"/>
          <w:b/>
          <w:bCs/>
        </w:rPr>
      </w:pPr>
      <w:r w:rsidRPr="006B5928">
        <w:rPr>
          <w:rFonts w:ascii="Times New Roman" w:hAnsi="Times New Roman" w:cs="Times New Roman"/>
          <w:b/>
          <w:bCs/>
        </w:rPr>
        <w:t>Ve</w:t>
      </w:r>
      <w:r w:rsidR="00713F82" w:rsidRPr="006B5928">
        <w:rPr>
          <w:rFonts w:ascii="Times New Roman" w:hAnsi="Times New Roman" w:cs="Times New Roman"/>
          <w:b/>
          <w:bCs/>
        </w:rPr>
        <w:t>rso nuove metriche e indicatori</w:t>
      </w:r>
    </w:p>
    <w:p w14:paraId="75D49C60" w14:textId="77777777" w:rsidR="001D376C" w:rsidRDefault="001D376C" w:rsidP="001D376C">
      <w:pPr>
        <w:widowControl w:val="0"/>
        <w:suppressAutoHyphens/>
        <w:spacing w:after="0" w:line="240" w:lineRule="auto"/>
        <w:rPr>
          <w:rFonts w:ascii="Times New Roman" w:hAnsi="Times New Roman" w:cs="Times New Roman"/>
        </w:rPr>
      </w:pPr>
    </w:p>
    <w:p w14:paraId="771CDBDA" w14:textId="65F365D1" w:rsidR="00B53796"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Il concetto di valore alla base della relazione finale </w:t>
      </w:r>
      <w:proofErr w:type="gramStart"/>
      <w:r w:rsidRPr="006B5928">
        <w:rPr>
          <w:rFonts w:ascii="Times New Roman" w:hAnsi="Times New Roman" w:cs="Times New Roman"/>
        </w:rPr>
        <w:t>del</w:t>
      </w:r>
      <w:proofErr w:type="gramEnd"/>
      <w:r w:rsidRPr="006B5928">
        <w:rPr>
          <w:rFonts w:ascii="Times New Roman" w:hAnsi="Times New Roman" w:cs="Times New Roman"/>
        </w:rPr>
        <w:t xml:space="preserve"> Consiglio è la valorizzazione della salute del pianeta, come l'acqua pulita, l'aria pulita e un clima stabile; valorizzare le diverse basi sociali e le attività che promuovono l'equità; e valorizzare la salute e il benessere umano.</w:t>
      </w:r>
      <w:r w:rsidR="007C1416" w:rsidRPr="006B5928">
        <w:rPr>
          <w:rFonts w:ascii="Times New Roman" w:hAnsi="Times New Roman" w:cs="Times New Roman"/>
        </w:rPr>
        <w:t>[18]</w:t>
      </w:r>
    </w:p>
    <w:p w14:paraId="787FF659" w14:textId="77777777" w:rsidR="001D376C" w:rsidRPr="006B5928" w:rsidRDefault="001D376C" w:rsidP="001D376C">
      <w:pPr>
        <w:widowControl w:val="0"/>
        <w:suppressAutoHyphens/>
        <w:spacing w:after="0" w:line="240" w:lineRule="auto"/>
        <w:rPr>
          <w:rFonts w:ascii="Times New Roman" w:hAnsi="Times New Roman" w:cs="Times New Roman"/>
        </w:rPr>
      </w:pPr>
    </w:p>
    <w:p w14:paraId="5B42151B" w14:textId="6337D1CC" w:rsidR="00B53796"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Il PIL, la metrica economica fondamentale del Sistema dei conti nazionali delle Nazioni Unite (ONU), non è mai </w:t>
      </w:r>
      <w:proofErr w:type="gramStart"/>
      <w:r w:rsidRPr="006B5928">
        <w:rPr>
          <w:rFonts w:ascii="Times New Roman" w:hAnsi="Times New Roman" w:cs="Times New Roman"/>
        </w:rPr>
        <w:t>stato</w:t>
      </w:r>
      <w:proofErr w:type="gramEnd"/>
      <w:r w:rsidRPr="006B5928">
        <w:rPr>
          <w:rFonts w:ascii="Times New Roman" w:hAnsi="Times New Roman" w:cs="Times New Roman"/>
        </w:rPr>
        <w:t xml:space="preserve"> inteso nemmeno come una misura del progresso economico e ora contraddice potentemente questi valori. Statistici, economisti, femministe e ambientalisti hanno ampiamente criticato il PIL per molti anni per la sua definizione ristretta di attività economica e benessere materiale, e per non aver misurato il degrado e l'impoverimento del mondo naturale. Come </w:t>
      </w:r>
      <w:proofErr w:type="gramStart"/>
      <w:r w:rsidRPr="006B5928">
        <w:rPr>
          <w:rFonts w:ascii="Times New Roman" w:hAnsi="Times New Roman" w:cs="Times New Roman"/>
        </w:rPr>
        <w:t>sottolinea</w:t>
      </w:r>
      <w:proofErr w:type="gramEnd"/>
      <w:r w:rsidRPr="006B5928">
        <w:rPr>
          <w:rFonts w:ascii="Times New Roman" w:hAnsi="Times New Roman" w:cs="Times New Roman"/>
        </w:rPr>
        <w:t xml:space="preserve"> il Consiglio, il PIL include beni e servizi che danneggiano la salute e riducono il benessere sociale. Le economiste femministe hanno criticato l'incapacità del PIL di considerare economicamente produttive le attività di cura e riproduttive non retribuite delle donne.</w:t>
      </w:r>
      <w:r w:rsidR="007C1416" w:rsidRPr="006B5928">
        <w:rPr>
          <w:rFonts w:ascii="Times New Roman" w:hAnsi="Times New Roman" w:cs="Times New Roman"/>
        </w:rPr>
        <w:t>[</w:t>
      </w:r>
      <w:r w:rsidRPr="006B5928">
        <w:rPr>
          <w:rFonts w:ascii="Times New Roman" w:hAnsi="Times New Roman" w:cs="Times New Roman"/>
        </w:rPr>
        <w:t>19,20</w:t>
      </w:r>
      <w:r w:rsidR="007C1416" w:rsidRPr="006B5928">
        <w:rPr>
          <w:rFonts w:ascii="Times New Roman" w:hAnsi="Times New Roman" w:cs="Times New Roman"/>
        </w:rPr>
        <w:t>]</w:t>
      </w:r>
      <w:r w:rsidRPr="006B5928">
        <w:rPr>
          <w:rFonts w:ascii="Times New Roman" w:hAnsi="Times New Roman" w:cs="Times New Roman"/>
        </w:rPr>
        <w:t xml:space="preserve"> Studi empirici dimostrano che questo pregiudizio ha fuorviato i responsabili politici sulle tendenze </w:t>
      </w:r>
      <w:proofErr w:type="gramStart"/>
      <w:r w:rsidRPr="006B5928">
        <w:rPr>
          <w:rFonts w:ascii="Times New Roman" w:hAnsi="Times New Roman" w:cs="Times New Roman"/>
        </w:rPr>
        <w:t>di fondo</w:t>
      </w:r>
      <w:proofErr w:type="gramEnd"/>
      <w:r w:rsidRPr="006B5928">
        <w:rPr>
          <w:rFonts w:ascii="Times New Roman" w:hAnsi="Times New Roman" w:cs="Times New Roman"/>
        </w:rPr>
        <w:t xml:space="preserve"> nella performance economica e nell'equità distributiva.</w:t>
      </w:r>
      <w:r w:rsidR="007C1416" w:rsidRPr="006B5928">
        <w:rPr>
          <w:rFonts w:ascii="Times New Roman" w:hAnsi="Times New Roman" w:cs="Times New Roman"/>
        </w:rPr>
        <w:t>[21,22]</w:t>
      </w:r>
    </w:p>
    <w:p w14:paraId="601AAEB0" w14:textId="77777777" w:rsidR="001D376C" w:rsidRPr="006B5928" w:rsidRDefault="001D376C" w:rsidP="001D376C">
      <w:pPr>
        <w:widowControl w:val="0"/>
        <w:suppressAutoHyphens/>
        <w:spacing w:after="0" w:line="240" w:lineRule="auto"/>
        <w:rPr>
          <w:rFonts w:ascii="Times New Roman" w:hAnsi="Times New Roman" w:cs="Times New Roman"/>
        </w:rPr>
      </w:pPr>
    </w:p>
    <w:p w14:paraId="111438AA" w14:textId="41DBFB30" w:rsidR="00B53796"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Studi condotti in luoghi e </w:t>
      </w:r>
      <w:r w:rsidR="007C1416" w:rsidRPr="006B5928">
        <w:rPr>
          <w:rFonts w:ascii="Times New Roman" w:hAnsi="Times New Roman" w:cs="Times New Roman"/>
        </w:rPr>
        <w:t xml:space="preserve">tempi </w:t>
      </w:r>
      <w:r w:rsidRPr="006B5928">
        <w:rPr>
          <w:rFonts w:ascii="Times New Roman" w:hAnsi="Times New Roman" w:cs="Times New Roman"/>
        </w:rPr>
        <w:t>diversi hanno confermato l'importanza della portata e del val</w:t>
      </w:r>
      <w:r w:rsidR="007C1416" w:rsidRPr="006B5928">
        <w:rPr>
          <w:rFonts w:ascii="Times New Roman" w:hAnsi="Times New Roman" w:cs="Times New Roman"/>
        </w:rPr>
        <w:t>ore monetario dell'allattamento</w:t>
      </w:r>
      <w:r w:rsidRPr="006B5928">
        <w:rPr>
          <w:rFonts w:ascii="Times New Roman" w:hAnsi="Times New Roman" w:cs="Times New Roman"/>
        </w:rPr>
        <w:t>.</w:t>
      </w:r>
      <w:r w:rsidR="007C1416" w:rsidRPr="006B5928">
        <w:rPr>
          <w:rFonts w:ascii="Times New Roman" w:hAnsi="Times New Roman" w:cs="Times New Roman"/>
        </w:rPr>
        <w:t>[</w:t>
      </w:r>
      <w:r w:rsidRPr="006B5928">
        <w:rPr>
          <w:rFonts w:ascii="Times New Roman" w:hAnsi="Times New Roman" w:cs="Times New Roman"/>
        </w:rPr>
        <w:t>23–27</w:t>
      </w:r>
      <w:r w:rsidR="007C1416" w:rsidRPr="006B5928">
        <w:rPr>
          <w:rFonts w:ascii="Times New Roman" w:hAnsi="Times New Roman" w:cs="Times New Roman"/>
        </w:rPr>
        <w:t>]</w:t>
      </w:r>
      <w:r w:rsidRPr="006B5928">
        <w:rPr>
          <w:rFonts w:ascii="Times New Roman" w:hAnsi="Times New Roman" w:cs="Times New Roman"/>
        </w:rPr>
        <w:t xml:space="preserve"> Dal 1994</w:t>
      </w:r>
      <w:r w:rsidR="007C1416" w:rsidRPr="006B5928">
        <w:rPr>
          <w:rFonts w:ascii="Times New Roman" w:hAnsi="Times New Roman" w:cs="Times New Roman"/>
        </w:rPr>
        <w:t>,</w:t>
      </w:r>
      <w:r w:rsidRPr="006B5928">
        <w:rPr>
          <w:rFonts w:ascii="Times New Roman" w:hAnsi="Times New Roman" w:cs="Times New Roman"/>
        </w:rPr>
        <w:t xml:space="preserve"> la Norvegia ha incluso il latte materno nelle sue statistiche alimentari nazionali.</w:t>
      </w:r>
      <w:r w:rsidR="007C1416" w:rsidRPr="006B5928">
        <w:rPr>
          <w:rFonts w:ascii="Times New Roman" w:hAnsi="Times New Roman" w:cs="Times New Roman"/>
        </w:rPr>
        <w:t>[</w:t>
      </w:r>
      <w:r w:rsidRPr="006B5928">
        <w:rPr>
          <w:rFonts w:ascii="Times New Roman" w:hAnsi="Times New Roman" w:cs="Times New Roman"/>
        </w:rPr>
        <w:t>28</w:t>
      </w:r>
      <w:r w:rsidR="007C1416" w:rsidRPr="006B5928">
        <w:rPr>
          <w:rFonts w:ascii="Times New Roman" w:hAnsi="Times New Roman" w:cs="Times New Roman"/>
        </w:rPr>
        <w:t>]</w:t>
      </w:r>
      <w:r w:rsidRPr="006B5928">
        <w:rPr>
          <w:rFonts w:ascii="Times New Roman" w:hAnsi="Times New Roman" w:cs="Times New Roman"/>
        </w:rPr>
        <w:t xml:space="preserve"> Gli orientamenti </w:t>
      </w:r>
      <w:proofErr w:type="gramStart"/>
      <w:r w:rsidRPr="006B5928">
        <w:rPr>
          <w:rFonts w:ascii="Times New Roman" w:hAnsi="Times New Roman" w:cs="Times New Roman"/>
        </w:rPr>
        <w:t>concettuali forniti</w:t>
      </w:r>
      <w:proofErr w:type="gramEnd"/>
      <w:r w:rsidRPr="006B5928">
        <w:rPr>
          <w:rFonts w:ascii="Times New Roman" w:hAnsi="Times New Roman" w:cs="Times New Roman"/>
        </w:rPr>
        <w:t xml:space="preserve"> nel Sistema dei conti nazionali 1993</w:t>
      </w:r>
      <w:r w:rsidR="007C1416" w:rsidRPr="006B5928">
        <w:rPr>
          <w:rFonts w:ascii="Times New Roman" w:hAnsi="Times New Roman" w:cs="Times New Roman"/>
        </w:rPr>
        <w:t xml:space="preserve"> [</w:t>
      </w:r>
      <w:r w:rsidRPr="006B5928">
        <w:rPr>
          <w:rFonts w:ascii="Times New Roman" w:hAnsi="Times New Roman" w:cs="Times New Roman"/>
        </w:rPr>
        <w:t>29</w:t>
      </w:r>
      <w:r w:rsidR="007C1416" w:rsidRPr="006B5928">
        <w:rPr>
          <w:rFonts w:ascii="Times New Roman" w:hAnsi="Times New Roman" w:cs="Times New Roman"/>
        </w:rPr>
        <w:t>] ha</w:t>
      </w:r>
      <w:r w:rsidRPr="006B5928">
        <w:rPr>
          <w:rFonts w:ascii="Times New Roman" w:hAnsi="Times New Roman" w:cs="Times New Roman"/>
        </w:rPr>
        <w:t xml:space="preserve"> fornito l'opportunità di includere il latte materno nel PIL come bene per uso proprio (prodotto da</w:t>
      </w:r>
      <w:r w:rsidR="007C1416" w:rsidRPr="006B5928">
        <w:rPr>
          <w:rFonts w:ascii="Times New Roman" w:hAnsi="Times New Roman" w:cs="Times New Roman"/>
        </w:rPr>
        <w:t xml:space="preserve">lle famiglie per uso proprio), </w:t>
      </w:r>
      <w:r w:rsidRPr="006B5928">
        <w:rPr>
          <w:rFonts w:ascii="Times New Roman" w:hAnsi="Times New Roman" w:cs="Times New Roman"/>
        </w:rPr>
        <w:t xml:space="preserve">eppure il latte prodotto dalle donne che allattano non è ancora conteggiato nel PIL in nessun paese. </w:t>
      </w:r>
      <w:proofErr w:type="gramStart"/>
      <w:r w:rsidRPr="006B5928">
        <w:rPr>
          <w:rFonts w:ascii="Times New Roman" w:hAnsi="Times New Roman" w:cs="Times New Roman"/>
        </w:rPr>
        <w:t>Questa</w:t>
      </w:r>
      <w:proofErr w:type="gramEnd"/>
      <w:r w:rsidRPr="006B5928">
        <w:rPr>
          <w:rFonts w:ascii="Times New Roman" w:hAnsi="Times New Roman" w:cs="Times New Roman"/>
        </w:rPr>
        <w:t xml:space="preserve"> omissione è dovuta al fatto che l'allattamento e la fornitura di latte materno da parte delle donne sono raramente monetizzati, m</w:t>
      </w:r>
      <w:r w:rsidR="007C1416" w:rsidRPr="006B5928">
        <w:rPr>
          <w:rFonts w:ascii="Times New Roman" w:hAnsi="Times New Roman" w:cs="Times New Roman"/>
        </w:rPr>
        <w:t>entre la formula</w:t>
      </w:r>
      <w:r w:rsidRPr="006B5928">
        <w:rPr>
          <w:rFonts w:ascii="Times New Roman" w:hAnsi="Times New Roman" w:cs="Times New Roman"/>
        </w:rPr>
        <w:t xml:space="preserve"> e i prodotti a base di latte umano commerciale contano nel PIL come economicamente preziosi perché </w:t>
      </w:r>
      <w:r w:rsidR="00AA0200">
        <w:rPr>
          <w:rFonts w:ascii="Times New Roman" w:hAnsi="Times New Roman" w:cs="Times New Roman"/>
        </w:rPr>
        <w:t>s</w:t>
      </w:r>
      <w:bookmarkStart w:id="0" w:name="_GoBack"/>
      <w:bookmarkEnd w:id="0"/>
      <w:r w:rsidRPr="006B5928">
        <w:rPr>
          <w:rFonts w:ascii="Times New Roman" w:hAnsi="Times New Roman" w:cs="Times New Roman"/>
        </w:rPr>
        <w:t>ono acquistati e venduti.</w:t>
      </w:r>
      <w:r w:rsidR="003150A1" w:rsidRPr="006B5928">
        <w:rPr>
          <w:rFonts w:ascii="Times New Roman" w:hAnsi="Times New Roman" w:cs="Times New Roman"/>
        </w:rPr>
        <w:t>[</w:t>
      </w:r>
      <w:r w:rsidRPr="006B5928">
        <w:rPr>
          <w:rFonts w:ascii="Times New Roman" w:hAnsi="Times New Roman" w:cs="Times New Roman"/>
        </w:rPr>
        <w:t>27</w:t>
      </w:r>
      <w:r w:rsidR="003150A1" w:rsidRPr="006B5928">
        <w:rPr>
          <w:rFonts w:ascii="Times New Roman" w:hAnsi="Times New Roman" w:cs="Times New Roman"/>
        </w:rPr>
        <w:t>]</w:t>
      </w:r>
      <w:r w:rsidRPr="006B5928">
        <w:rPr>
          <w:rFonts w:ascii="Times New Roman" w:hAnsi="Times New Roman" w:cs="Times New Roman"/>
        </w:rPr>
        <w:t xml:space="preserve"> Poiché </w:t>
      </w:r>
      <w:r w:rsidR="003150A1" w:rsidRPr="006B5928">
        <w:rPr>
          <w:rFonts w:ascii="Times New Roman" w:hAnsi="Times New Roman" w:cs="Times New Roman"/>
        </w:rPr>
        <w:t xml:space="preserve">i malesseri e </w:t>
      </w:r>
      <w:r w:rsidRPr="006B5928">
        <w:rPr>
          <w:rFonts w:ascii="Times New Roman" w:hAnsi="Times New Roman" w:cs="Times New Roman"/>
        </w:rPr>
        <w:t>le malattie sono più diffus</w:t>
      </w:r>
      <w:r w:rsidR="003150A1" w:rsidRPr="006B5928">
        <w:rPr>
          <w:rFonts w:ascii="Times New Roman" w:hAnsi="Times New Roman" w:cs="Times New Roman"/>
        </w:rPr>
        <w:t>i</w:t>
      </w:r>
      <w:r w:rsidRPr="006B5928">
        <w:rPr>
          <w:rFonts w:ascii="Times New Roman" w:hAnsi="Times New Roman" w:cs="Times New Roman"/>
        </w:rPr>
        <w:t xml:space="preserve"> tra le donne che smettono di allattare prematuramente e tra i bambini che non sono sufficientemente allattati,</w:t>
      </w:r>
      <w:r w:rsidR="003150A1" w:rsidRPr="006B5928">
        <w:rPr>
          <w:rFonts w:ascii="Times New Roman" w:hAnsi="Times New Roman" w:cs="Times New Roman"/>
        </w:rPr>
        <w:t>[</w:t>
      </w:r>
      <w:r w:rsidRPr="006B5928">
        <w:rPr>
          <w:rFonts w:ascii="Times New Roman" w:hAnsi="Times New Roman" w:cs="Times New Roman"/>
        </w:rPr>
        <w:t>3</w:t>
      </w:r>
      <w:r w:rsidR="003150A1" w:rsidRPr="006B5928">
        <w:rPr>
          <w:rFonts w:ascii="Times New Roman" w:hAnsi="Times New Roman" w:cs="Times New Roman"/>
        </w:rPr>
        <w:t>]</w:t>
      </w:r>
      <w:r w:rsidRPr="006B5928">
        <w:rPr>
          <w:rFonts w:ascii="Times New Roman" w:hAnsi="Times New Roman" w:cs="Times New Roman"/>
        </w:rPr>
        <w:t xml:space="preserve"> maggiori vendite di </w:t>
      </w:r>
      <w:r w:rsidR="003150A1" w:rsidRPr="006B5928">
        <w:rPr>
          <w:rFonts w:ascii="Times New Roman" w:hAnsi="Times New Roman" w:cs="Times New Roman"/>
        </w:rPr>
        <w:t>formula</w:t>
      </w:r>
      <w:r w:rsidRPr="006B5928">
        <w:rPr>
          <w:rFonts w:ascii="Times New Roman" w:hAnsi="Times New Roman" w:cs="Times New Roman"/>
        </w:rPr>
        <w:t xml:space="preserve"> si traducono in costi sanitari più elevati e oneri di lavoro aggiuntivi non retribuiti per i </w:t>
      </w:r>
      <w:proofErr w:type="spellStart"/>
      <w:r w:rsidRPr="006B5928">
        <w:rPr>
          <w:rFonts w:ascii="Times New Roman" w:hAnsi="Times New Roman" w:cs="Times New Roman"/>
        </w:rPr>
        <w:t>caregiver</w:t>
      </w:r>
      <w:proofErr w:type="spellEnd"/>
      <w:r w:rsidRPr="006B5928">
        <w:rPr>
          <w:rFonts w:ascii="Times New Roman" w:hAnsi="Times New Roman" w:cs="Times New Roman"/>
        </w:rPr>
        <w:t>.</w:t>
      </w:r>
      <w:r w:rsidR="003150A1" w:rsidRPr="006B5928">
        <w:rPr>
          <w:rFonts w:ascii="Times New Roman" w:hAnsi="Times New Roman" w:cs="Times New Roman"/>
        </w:rPr>
        <w:t>[</w:t>
      </w:r>
      <w:r w:rsidRPr="006B5928">
        <w:rPr>
          <w:rFonts w:ascii="Times New Roman" w:hAnsi="Times New Roman" w:cs="Times New Roman"/>
        </w:rPr>
        <w:t>30,31</w:t>
      </w:r>
      <w:r w:rsidR="003150A1" w:rsidRPr="006B5928">
        <w:rPr>
          <w:rFonts w:ascii="Times New Roman" w:hAnsi="Times New Roman" w:cs="Times New Roman"/>
        </w:rPr>
        <w:t>]</w:t>
      </w:r>
      <w:r w:rsidRPr="006B5928">
        <w:rPr>
          <w:rFonts w:ascii="Times New Roman" w:hAnsi="Times New Roman" w:cs="Times New Roman"/>
        </w:rPr>
        <w:t xml:space="preserve"> Tuttavia, queste spese sanitarie aggiuntive sono misurate dal PIL come espansione dell'economia. L'allattamento non conta </w:t>
      </w:r>
      <w:proofErr w:type="gramStart"/>
      <w:r w:rsidRPr="006B5928">
        <w:rPr>
          <w:rFonts w:ascii="Times New Roman" w:hAnsi="Times New Roman" w:cs="Times New Roman"/>
        </w:rPr>
        <w:t>nel quadro del</w:t>
      </w:r>
      <w:proofErr w:type="gramEnd"/>
      <w:r w:rsidRPr="006B5928">
        <w:rPr>
          <w:rFonts w:ascii="Times New Roman" w:hAnsi="Times New Roman" w:cs="Times New Roman"/>
        </w:rPr>
        <w:t xml:space="preserve"> Sistema dei conti nazionali per la formazione del capitale umano, in quanto le donne forniscono gratuitamente i suoi benefici economici, tra cui una maggiore intelligenza, risultati accademici e produttività e guadagni futuri.</w:t>
      </w:r>
      <w:r w:rsidR="003150A1" w:rsidRPr="006B5928">
        <w:rPr>
          <w:rFonts w:ascii="Times New Roman" w:hAnsi="Times New Roman" w:cs="Times New Roman"/>
        </w:rPr>
        <w:t>[</w:t>
      </w:r>
      <w:r w:rsidRPr="006B5928">
        <w:rPr>
          <w:rFonts w:ascii="Times New Roman" w:hAnsi="Times New Roman" w:cs="Times New Roman"/>
        </w:rPr>
        <w:t>32</w:t>
      </w:r>
      <w:r w:rsidR="003150A1" w:rsidRPr="006B5928">
        <w:rPr>
          <w:rFonts w:ascii="Times New Roman" w:hAnsi="Times New Roman" w:cs="Times New Roman"/>
        </w:rPr>
        <w:t>]</w:t>
      </w:r>
      <w:r w:rsidRPr="006B5928">
        <w:rPr>
          <w:rFonts w:ascii="Times New Roman" w:hAnsi="Times New Roman" w:cs="Times New Roman"/>
        </w:rPr>
        <w:t xml:space="preserve"> Allo stesso modo, la misurazione del PIL continua a ignorare i considerevoli e molteplici danni ambientali del</w:t>
      </w:r>
      <w:r w:rsidR="003150A1" w:rsidRPr="006B5928">
        <w:rPr>
          <w:rFonts w:ascii="Times New Roman" w:hAnsi="Times New Roman" w:cs="Times New Roman"/>
        </w:rPr>
        <w:t>la formula</w:t>
      </w:r>
      <w:r w:rsidRPr="006B5928">
        <w:rPr>
          <w:rFonts w:ascii="Times New Roman" w:hAnsi="Times New Roman" w:cs="Times New Roman"/>
        </w:rPr>
        <w:t>, tra cui non solo le emissioni di gas serra e l'acqua u</w:t>
      </w:r>
      <w:r w:rsidR="003150A1" w:rsidRPr="006B5928">
        <w:rPr>
          <w:rFonts w:ascii="Times New Roman" w:hAnsi="Times New Roman" w:cs="Times New Roman"/>
        </w:rPr>
        <w:t>s</w:t>
      </w:r>
      <w:r w:rsidRPr="006B5928">
        <w:rPr>
          <w:rFonts w:ascii="Times New Roman" w:hAnsi="Times New Roman" w:cs="Times New Roman"/>
        </w:rPr>
        <w:t xml:space="preserve">ata durante </w:t>
      </w:r>
      <w:r w:rsidR="003150A1" w:rsidRPr="006B5928">
        <w:rPr>
          <w:rFonts w:ascii="Times New Roman" w:hAnsi="Times New Roman" w:cs="Times New Roman"/>
        </w:rPr>
        <w:t xml:space="preserve">il ciclo di vita del prodotto, </w:t>
      </w:r>
      <w:r w:rsidRPr="006B5928">
        <w:rPr>
          <w:rFonts w:ascii="Times New Roman" w:hAnsi="Times New Roman" w:cs="Times New Roman"/>
        </w:rPr>
        <w:t>ma anche rifiuti di vario genere, inquinamento e contaminazione.</w:t>
      </w:r>
      <w:r w:rsidR="003150A1" w:rsidRPr="006B5928">
        <w:rPr>
          <w:rFonts w:ascii="Times New Roman" w:hAnsi="Times New Roman" w:cs="Times New Roman"/>
        </w:rPr>
        <w:t>[33]</w:t>
      </w:r>
    </w:p>
    <w:p w14:paraId="7AAC879A" w14:textId="77777777" w:rsidR="001D376C" w:rsidRPr="006B5928" w:rsidRDefault="001D376C" w:rsidP="001D376C">
      <w:pPr>
        <w:widowControl w:val="0"/>
        <w:suppressAutoHyphens/>
        <w:spacing w:after="0" w:line="240" w:lineRule="auto"/>
        <w:rPr>
          <w:rFonts w:ascii="Times New Roman" w:hAnsi="Times New Roman" w:cs="Times New Roman"/>
        </w:rPr>
      </w:pPr>
    </w:p>
    <w:p w14:paraId="42C2CA7C" w14:textId="66BEF7DC" w:rsidR="00B53796"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Nuovi strumenti nutrizionali mostrano che questo pregiudizio sistemico nelle metriche del Sistema dei </w:t>
      </w:r>
      <w:r w:rsidR="00DE7663" w:rsidRPr="006B5928">
        <w:rPr>
          <w:rFonts w:ascii="Times New Roman" w:hAnsi="Times New Roman" w:cs="Times New Roman"/>
        </w:rPr>
        <w:t>c</w:t>
      </w:r>
      <w:r w:rsidRPr="006B5928">
        <w:rPr>
          <w:rFonts w:ascii="Times New Roman" w:hAnsi="Times New Roman" w:cs="Times New Roman"/>
        </w:rPr>
        <w:t xml:space="preserve">onti </w:t>
      </w:r>
      <w:r w:rsidR="00DE7663" w:rsidRPr="006B5928">
        <w:rPr>
          <w:rFonts w:ascii="Times New Roman" w:hAnsi="Times New Roman" w:cs="Times New Roman"/>
        </w:rPr>
        <w:t>n</w:t>
      </w:r>
      <w:r w:rsidRPr="006B5928">
        <w:rPr>
          <w:rFonts w:ascii="Times New Roman" w:hAnsi="Times New Roman" w:cs="Times New Roman"/>
        </w:rPr>
        <w:t>azionali può essere quantificato calcolando le esternalità nascoste del</w:t>
      </w:r>
      <w:r w:rsidR="00DE7663" w:rsidRPr="006B5928">
        <w:rPr>
          <w:rFonts w:ascii="Times New Roman" w:hAnsi="Times New Roman" w:cs="Times New Roman"/>
        </w:rPr>
        <w:t>la formula</w:t>
      </w:r>
      <w:r w:rsidRPr="006B5928">
        <w:rPr>
          <w:rFonts w:ascii="Times New Roman" w:hAnsi="Times New Roman" w:cs="Times New Roman"/>
        </w:rPr>
        <w:t xml:space="preserve">. Il </w:t>
      </w:r>
      <w:proofErr w:type="spellStart"/>
      <w:r w:rsidRPr="006B5928">
        <w:rPr>
          <w:rFonts w:ascii="Times New Roman" w:hAnsi="Times New Roman" w:cs="Times New Roman"/>
        </w:rPr>
        <w:t>Mothers</w:t>
      </w:r>
      <w:proofErr w:type="spellEnd"/>
      <w:r w:rsidRPr="006B5928">
        <w:rPr>
          <w:rFonts w:ascii="Times New Roman" w:hAnsi="Times New Roman" w:cs="Times New Roman"/>
        </w:rPr>
        <w:t xml:space="preserve"> Milk </w:t>
      </w:r>
      <w:proofErr w:type="spellStart"/>
      <w:r w:rsidRPr="006B5928">
        <w:rPr>
          <w:rFonts w:ascii="Times New Roman" w:hAnsi="Times New Roman" w:cs="Times New Roman"/>
        </w:rPr>
        <w:t>Tool</w:t>
      </w:r>
      <w:proofErr w:type="spellEnd"/>
      <w:r w:rsidR="00DE7663" w:rsidRPr="006B5928">
        <w:rPr>
          <w:rFonts w:ascii="Times New Roman" w:hAnsi="Times New Roman" w:cs="Times New Roman"/>
        </w:rPr>
        <w:t xml:space="preserve"> [</w:t>
      </w:r>
      <w:r w:rsidRPr="006B5928">
        <w:rPr>
          <w:rFonts w:ascii="Times New Roman" w:hAnsi="Times New Roman" w:cs="Times New Roman"/>
        </w:rPr>
        <w:t>17</w:t>
      </w:r>
      <w:r w:rsidR="00DE7663" w:rsidRPr="006B5928">
        <w:rPr>
          <w:rFonts w:ascii="Times New Roman" w:hAnsi="Times New Roman" w:cs="Times New Roman"/>
        </w:rPr>
        <w:t>]</w:t>
      </w:r>
      <w:r w:rsidRPr="006B5928">
        <w:rPr>
          <w:rFonts w:ascii="Times New Roman" w:hAnsi="Times New Roman" w:cs="Times New Roman"/>
        </w:rPr>
        <w:t xml:space="preserve"> stima le quantità di latte materno prodotto e il suo valore monetario u</w:t>
      </w:r>
      <w:r w:rsidR="00DE7663" w:rsidRPr="006B5928">
        <w:rPr>
          <w:rFonts w:ascii="Times New Roman" w:hAnsi="Times New Roman" w:cs="Times New Roman"/>
        </w:rPr>
        <w:t>s</w:t>
      </w:r>
      <w:r w:rsidRPr="006B5928">
        <w:rPr>
          <w:rFonts w:ascii="Times New Roman" w:hAnsi="Times New Roman" w:cs="Times New Roman"/>
        </w:rPr>
        <w:t xml:space="preserve">ando i dati dell'UNICEF sulle pratiche di alimentazione </w:t>
      </w:r>
      <w:proofErr w:type="gramStart"/>
      <w:r w:rsidRPr="006B5928">
        <w:rPr>
          <w:rFonts w:ascii="Times New Roman" w:hAnsi="Times New Roman" w:cs="Times New Roman"/>
        </w:rPr>
        <w:t>dei</w:t>
      </w:r>
      <w:proofErr w:type="gramEnd"/>
      <w:r w:rsidRPr="006B5928">
        <w:rPr>
          <w:rFonts w:ascii="Times New Roman" w:hAnsi="Times New Roman" w:cs="Times New Roman"/>
        </w:rPr>
        <w:t xml:space="preserve"> neonati e dei bambini piccoli, e un valore approssimativo di 100 dollari USA (US$) per litro in base al prezzo al quale il latte materno non trasformato </w:t>
      </w:r>
      <w:r w:rsidR="000915BD" w:rsidRPr="006B5928">
        <w:rPr>
          <w:rFonts w:ascii="Times New Roman" w:hAnsi="Times New Roman" w:cs="Times New Roman"/>
        </w:rPr>
        <w:t>è</w:t>
      </w:r>
      <w:r w:rsidRPr="006B5928">
        <w:rPr>
          <w:rFonts w:ascii="Times New Roman" w:hAnsi="Times New Roman" w:cs="Times New Roman"/>
        </w:rPr>
        <w:t xml:space="preserve"> scambiato dalla rete di banche del latte della Norvegia. </w:t>
      </w:r>
      <w:r w:rsidR="00DE7663" w:rsidRPr="006B5928">
        <w:rPr>
          <w:rFonts w:ascii="Times New Roman" w:hAnsi="Times New Roman" w:cs="Times New Roman"/>
        </w:rPr>
        <w:t xml:space="preserve">Il </w:t>
      </w:r>
      <w:proofErr w:type="spellStart"/>
      <w:r w:rsidR="00DE7663" w:rsidRPr="006B5928">
        <w:rPr>
          <w:rFonts w:ascii="Times New Roman" w:hAnsi="Times New Roman" w:cs="Times New Roman"/>
        </w:rPr>
        <w:t>Cost</w:t>
      </w:r>
      <w:proofErr w:type="spellEnd"/>
      <w:r w:rsidR="00DE7663" w:rsidRPr="006B5928">
        <w:rPr>
          <w:rFonts w:ascii="Times New Roman" w:hAnsi="Times New Roman" w:cs="Times New Roman"/>
        </w:rPr>
        <w:t xml:space="preserve"> of </w:t>
      </w:r>
      <w:proofErr w:type="spellStart"/>
      <w:r w:rsidR="00DE7663" w:rsidRPr="006B5928">
        <w:rPr>
          <w:rFonts w:ascii="Times New Roman" w:hAnsi="Times New Roman" w:cs="Times New Roman"/>
        </w:rPr>
        <w:t>Not</w:t>
      </w:r>
      <w:proofErr w:type="spellEnd"/>
      <w:r w:rsidR="00DE7663" w:rsidRPr="006B5928">
        <w:rPr>
          <w:rFonts w:ascii="Times New Roman" w:hAnsi="Times New Roman" w:cs="Times New Roman"/>
        </w:rPr>
        <w:t xml:space="preserve"> </w:t>
      </w:r>
      <w:proofErr w:type="spellStart"/>
      <w:r w:rsidR="00DE7663" w:rsidRPr="006B5928">
        <w:rPr>
          <w:rFonts w:ascii="Times New Roman" w:hAnsi="Times New Roman" w:cs="Times New Roman"/>
        </w:rPr>
        <w:t>Breastfeeding</w:t>
      </w:r>
      <w:proofErr w:type="spellEnd"/>
      <w:r w:rsidR="00DE7663" w:rsidRPr="006B5928">
        <w:rPr>
          <w:rFonts w:ascii="Times New Roman" w:hAnsi="Times New Roman" w:cs="Times New Roman"/>
        </w:rPr>
        <w:t xml:space="preserve"> </w:t>
      </w:r>
      <w:proofErr w:type="spellStart"/>
      <w:r w:rsidR="00DE7663" w:rsidRPr="006B5928">
        <w:rPr>
          <w:rFonts w:ascii="Times New Roman" w:hAnsi="Times New Roman" w:cs="Times New Roman"/>
        </w:rPr>
        <w:t>Tool</w:t>
      </w:r>
      <w:proofErr w:type="spellEnd"/>
      <w:r w:rsidRPr="006B5928">
        <w:rPr>
          <w:rFonts w:ascii="Times New Roman" w:hAnsi="Times New Roman" w:cs="Times New Roman"/>
        </w:rPr>
        <w:t xml:space="preserve"> </w:t>
      </w:r>
      <w:r w:rsidR="00DE7663" w:rsidRPr="006B5928">
        <w:rPr>
          <w:rFonts w:ascii="Times New Roman" w:hAnsi="Times New Roman" w:cs="Times New Roman"/>
        </w:rPr>
        <w:t>[</w:t>
      </w:r>
      <w:r w:rsidRPr="006B5928">
        <w:rPr>
          <w:rFonts w:ascii="Times New Roman" w:hAnsi="Times New Roman" w:cs="Times New Roman"/>
        </w:rPr>
        <w:t>30</w:t>
      </w:r>
      <w:r w:rsidR="00DE7663" w:rsidRPr="006B5928">
        <w:rPr>
          <w:rFonts w:ascii="Times New Roman" w:hAnsi="Times New Roman" w:cs="Times New Roman"/>
        </w:rPr>
        <w:t>]</w:t>
      </w:r>
      <w:r w:rsidRPr="006B5928">
        <w:rPr>
          <w:rFonts w:ascii="Times New Roman" w:hAnsi="Times New Roman" w:cs="Times New Roman"/>
        </w:rPr>
        <w:t xml:space="preserve"> quantifica i costi del sistema sanitario e le opportunità economiche perse (ovvero, le esternalità dei costi nascosti del</w:t>
      </w:r>
      <w:r w:rsidR="00DE7663" w:rsidRPr="006B5928">
        <w:rPr>
          <w:rFonts w:ascii="Times New Roman" w:hAnsi="Times New Roman" w:cs="Times New Roman"/>
        </w:rPr>
        <w:t>la formula</w:t>
      </w:r>
      <w:r w:rsidRPr="006B5928">
        <w:rPr>
          <w:rFonts w:ascii="Times New Roman" w:hAnsi="Times New Roman" w:cs="Times New Roman"/>
        </w:rPr>
        <w:t xml:space="preserve">) quando l'allattamento e il latte materno </w:t>
      </w:r>
      <w:r w:rsidR="000915BD" w:rsidRPr="006B5928">
        <w:rPr>
          <w:rFonts w:ascii="Times New Roman" w:hAnsi="Times New Roman" w:cs="Times New Roman"/>
        </w:rPr>
        <w:t>sono</w:t>
      </w:r>
      <w:r w:rsidRPr="006B5928">
        <w:rPr>
          <w:rFonts w:ascii="Times New Roman" w:hAnsi="Times New Roman" w:cs="Times New Roman"/>
        </w:rPr>
        <w:t xml:space="preserve"> sostituiti nelle diete dei neonati e dei bambini piccoli. Il Green </w:t>
      </w:r>
      <w:proofErr w:type="spellStart"/>
      <w:r w:rsidRPr="006B5928">
        <w:rPr>
          <w:rFonts w:ascii="Times New Roman" w:hAnsi="Times New Roman" w:cs="Times New Roman"/>
        </w:rPr>
        <w:t>Feeding</w:t>
      </w:r>
      <w:proofErr w:type="spellEnd"/>
      <w:r w:rsidRPr="006B5928">
        <w:rPr>
          <w:rFonts w:ascii="Times New Roman" w:hAnsi="Times New Roman" w:cs="Times New Roman"/>
        </w:rPr>
        <w:t xml:space="preserve"> </w:t>
      </w:r>
      <w:proofErr w:type="spellStart"/>
      <w:r w:rsidRPr="006B5928">
        <w:rPr>
          <w:rFonts w:ascii="Times New Roman" w:hAnsi="Times New Roman" w:cs="Times New Roman"/>
        </w:rPr>
        <w:t>Tool</w:t>
      </w:r>
      <w:proofErr w:type="spellEnd"/>
      <w:r w:rsidR="00DE7663" w:rsidRPr="006B5928">
        <w:rPr>
          <w:rFonts w:ascii="Times New Roman" w:hAnsi="Times New Roman" w:cs="Times New Roman"/>
        </w:rPr>
        <w:t xml:space="preserve"> [</w:t>
      </w:r>
      <w:r w:rsidRPr="006B5928">
        <w:rPr>
          <w:rFonts w:ascii="Times New Roman" w:hAnsi="Times New Roman" w:cs="Times New Roman"/>
        </w:rPr>
        <w:t>34</w:t>
      </w:r>
      <w:r w:rsidR="00DE7663" w:rsidRPr="006B5928">
        <w:rPr>
          <w:rFonts w:ascii="Times New Roman" w:hAnsi="Times New Roman" w:cs="Times New Roman"/>
        </w:rPr>
        <w:t>]</w:t>
      </w:r>
      <w:r w:rsidRPr="006B5928">
        <w:rPr>
          <w:rFonts w:ascii="Times New Roman" w:hAnsi="Times New Roman" w:cs="Times New Roman"/>
        </w:rPr>
        <w:t xml:space="preserve"> quantifica le sostanziali emissioni di gas serra e gli impatti sull'uso dell'acqua del</w:t>
      </w:r>
      <w:r w:rsidR="00DE7663" w:rsidRPr="006B5928">
        <w:rPr>
          <w:rFonts w:ascii="Times New Roman" w:hAnsi="Times New Roman" w:cs="Times New Roman"/>
        </w:rPr>
        <w:t>la formula</w:t>
      </w:r>
      <w:r w:rsidRPr="006B5928">
        <w:rPr>
          <w:rFonts w:ascii="Times New Roman" w:hAnsi="Times New Roman" w:cs="Times New Roman"/>
        </w:rPr>
        <w:t xml:space="preserve"> durante la sua produzione e il suo u</w:t>
      </w:r>
      <w:r w:rsidR="00DE7663" w:rsidRPr="006B5928">
        <w:rPr>
          <w:rFonts w:ascii="Times New Roman" w:hAnsi="Times New Roman" w:cs="Times New Roman"/>
        </w:rPr>
        <w:t>s</w:t>
      </w:r>
      <w:r w:rsidRPr="006B5928">
        <w:rPr>
          <w:rFonts w:ascii="Times New Roman" w:hAnsi="Times New Roman" w:cs="Times New Roman"/>
        </w:rPr>
        <w:t>o per la maggior parte dei paesi a basso e medio reddito, u</w:t>
      </w:r>
      <w:r w:rsidR="00DE7663" w:rsidRPr="006B5928">
        <w:rPr>
          <w:rFonts w:ascii="Times New Roman" w:hAnsi="Times New Roman" w:cs="Times New Roman"/>
        </w:rPr>
        <w:t>s</w:t>
      </w:r>
      <w:r w:rsidRPr="006B5928">
        <w:rPr>
          <w:rFonts w:ascii="Times New Roman" w:hAnsi="Times New Roman" w:cs="Times New Roman"/>
        </w:rPr>
        <w:t>ando i dati disponibili sulle pratiche di alimentazione de</w:t>
      </w:r>
      <w:r w:rsidR="00DE7663" w:rsidRPr="006B5928">
        <w:rPr>
          <w:rFonts w:ascii="Times New Roman" w:hAnsi="Times New Roman" w:cs="Times New Roman"/>
        </w:rPr>
        <w:t>i neonati e dei bambini piccoli</w:t>
      </w:r>
      <w:r w:rsidRPr="006B5928">
        <w:rPr>
          <w:rFonts w:ascii="Times New Roman" w:hAnsi="Times New Roman" w:cs="Times New Roman"/>
        </w:rPr>
        <w:t xml:space="preserve">, e ha funzionalità che </w:t>
      </w:r>
      <w:proofErr w:type="gramStart"/>
      <w:r w:rsidRPr="006B5928">
        <w:rPr>
          <w:rFonts w:ascii="Times New Roman" w:hAnsi="Times New Roman" w:cs="Times New Roman"/>
        </w:rPr>
        <w:t>includono</w:t>
      </w:r>
      <w:proofErr w:type="gramEnd"/>
      <w:r w:rsidRPr="006B5928">
        <w:rPr>
          <w:rFonts w:ascii="Times New Roman" w:hAnsi="Times New Roman" w:cs="Times New Roman"/>
        </w:rPr>
        <w:t xml:space="preserve"> il calcolo della compensazione delle emissioni di carbonio di politiche e programmi che sono noti per </w:t>
      </w:r>
      <w:r w:rsidRPr="006B5928">
        <w:rPr>
          <w:rFonts w:ascii="Times New Roman" w:hAnsi="Times New Roman" w:cs="Times New Roman"/>
        </w:rPr>
        <w:lastRenderedPageBreak/>
        <w:t>aumentare i tassi di allattamento.</w:t>
      </w:r>
    </w:p>
    <w:p w14:paraId="47DB0DD7" w14:textId="77777777" w:rsidR="001D376C" w:rsidRPr="006B5928" w:rsidRDefault="001D376C" w:rsidP="001D376C">
      <w:pPr>
        <w:widowControl w:val="0"/>
        <w:suppressAutoHyphens/>
        <w:spacing w:after="0" w:line="240" w:lineRule="auto"/>
        <w:rPr>
          <w:rFonts w:ascii="Times New Roman" w:hAnsi="Times New Roman" w:cs="Times New Roman"/>
        </w:rPr>
      </w:pPr>
    </w:p>
    <w:p w14:paraId="04FCF851" w14:textId="3C733E86"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Le agenzie internazionali responsabili del Sistema dei </w:t>
      </w:r>
      <w:r w:rsidR="00F1672A" w:rsidRPr="006B5928">
        <w:rPr>
          <w:rFonts w:ascii="Times New Roman" w:hAnsi="Times New Roman" w:cs="Times New Roman"/>
        </w:rPr>
        <w:t>c</w:t>
      </w:r>
      <w:r w:rsidRPr="006B5928">
        <w:rPr>
          <w:rFonts w:ascii="Times New Roman" w:hAnsi="Times New Roman" w:cs="Times New Roman"/>
        </w:rPr>
        <w:t xml:space="preserve">onti </w:t>
      </w:r>
      <w:r w:rsidR="00F1672A" w:rsidRPr="006B5928">
        <w:rPr>
          <w:rFonts w:ascii="Times New Roman" w:hAnsi="Times New Roman" w:cs="Times New Roman"/>
        </w:rPr>
        <w:t>n</w:t>
      </w:r>
      <w:r w:rsidRPr="006B5928">
        <w:rPr>
          <w:rFonts w:ascii="Times New Roman" w:hAnsi="Times New Roman" w:cs="Times New Roman"/>
        </w:rPr>
        <w:t>azionali hanno tentato di modificare formalmente il PIL nel sistema delle Nazioni Unite. Nel 1993, un sistema di conti nazionali riveduto ha consentito l'inclusione di alcune produzioni di beni non destinabili alla vendita e dei conti satellite dei servizi alle famiglie non destinabili alla vendita. Questa inclusione ha reso relativamente semplice riconoscere il latte materno come categoria separata nelle classificazioni centrali dei prodotti del Sistema dei conti nazionali e per i paesi riconoscere il latte materno nel PIL compilando la produzione di beni per uso proprio delle famiglie.</w:t>
      </w:r>
      <w:r w:rsidR="00F1672A" w:rsidRPr="006B5928">
        <w:rPr>
          <w:rFonts w:ascii="Times New Roman" w:hAnsi="Times New Roman" w:cs="Times New Roman"/>
        </w:rPr>
        <w:t>[</w:t>
      </w:r>
      <w:r w:rsidRPr="006B5928">
        <w:rPr>
          <w:rFonts w:ascii="Times New Roman" w:hAnsi="Times New Roman" w:cs="Times New Roman"/>
        </w:rPr>
        <w:t>27</w:t>
      </w:r>
      <w:r w:rsidR="00F1672A" w:rsidRPr="006B5928">
        <w:rPr>
          <w:rFonts w:ascii="Times New Roman" w:hAnsi="Times New Roman" w:cs="Times New Roman"/>
        </w:rPr>
        <w:t>]</w:t>
      </w:r>
      <w:r w:rsidRPr="006B5928">
        <w:rPr>
          <w:rFonts w:ascii="Times New Roman" w:hAnsi="Times New Roman" w:cs="Times New Roman"/>
        </w:rPr>
        <w:t xml:space="preserve"> Dopo che la crisi finanziaria globale del 2007 ha messo in luce i limiti del PIL come indicatore della performance eco</w:t>
      </w:r>
      <w:r w:rsidR="00F1672A" w:rsidRPr="006B5928">
        <w:rPr>
          <w:rFonts w:ascii="Times New Roman" w:hAnsi="Times New Roman" w:cs="Times New Roman"/>
        </w:rPr>
        <w:t>nomica e del progresso sociale,</w:t>
      </w:r>
      <w:r w:rsidRPr="006B5928">
        <w:rPr>
          <w:rFonts w:ascii="Times New Roman" w:hAnsi="Times New Roman" w:cs="Times New Roman"/>
        </w:rPr>
        <w:t xml:space="preserve"> la Commissione </w:t>
      </w:r>
      <w:proofErr w:type="spellStart"/>
      <w:r w:rsidRPr="006B5928">
        <w:rPr>
          <w:rFonts w:ascii="Times New Roman" w:hAnsi="Times New Roman" w:cs="Times New Roman"/>
        </w:rPr>
        <w:t>Stiglitz</w:t>
      </w:r>
      <w:proofErr w:type="spellEnd"/>
      <w:r w:rsidRPr="006B5928">
        <w:rPr>
          <w:rFonts w:ascii="Times New Roman" w:hAnsi="Times New Roman" w:cs="Times New Roman"/>
        </w:rPr>
        <w:t>-Sen-</w:t>
      </w:r>
      <w:proofErr w:type="spellStart"/>
      <w:r w:rsidRPr="006B5928">
        <w:rPr>
          <w:rFonts w:ascii="Times New Roman" w:hAnsi="Times New Roman" w:cs="Times New Roman"/>
        </w:rPr>
        <w:t>Fitoussi</w:t>
      </w:r>
      <w:proofErr w:type="spellEnd"/>
      <w:r w:rsidRPr="006B5928">
        <w:rPr>
          <w:rFonts w:ascii="Times New Roman" w:hAnsi="Times New Roman" w:cs="Times New Roman"/>
        </w:rPr>
        <w:t xml:space="preserve"> ha u</w:t>
      </w:r>
      <w:r w:rsidR="00F1672A" w:rsidRPr="006B5928">
        <w:rPr>
          <w:rFonts w:ascii="Times New Roman" w:hAnsi="Times New Roman" w:cs="Times New Roman"/>
        </w:rPr>
        <w:t>s</w:t>
      </w:r>
      <w:r w:rsidRPr="006B5928">
        <w:rPr>
          <w:rFonts w:ascii="Times New Roman" w:hAnsi="Times New Roman" w:cs="Times New Roman"/>
        </w:rPr>
        <w:t>ato il latte materno per illustrare il processo decisionale orientato al PIL, escludendo la produzione non destinabile alla vendita.</w:t>
      </w:r>
      <w:r w:rsidR="00F1672A" w:rsidRPr="006B5928">
        <w:rPr>
          <w:rFonts w:ascii="Times New Roman" w:hAnsi="Times New Roman" w:cs="Times New Roman"/>
        </w:rPr>
        <w:t>[</w:t>
      </w:r>
      <w:r w:rsidRPr="006B5928">
        <w:rPr>
          <w:rFonts w:ascii="Times New Roman" w:hAnsi="Times New Roman" w:cs="Times New Roman"/>
        </w:rPr>
        <w:t>35</w:t>
      </w:r>
      <w:r w:rsidR="00F1672A" w:rsidRPr="006B5928">
        <w:rPr>
          <w:rFonts w:ascii="Times New Roman" w:hAnsi="Times New Roman" w:cs="Times New Roman"/>
        </w:rPr>
        <w:t>]</w:t>
      </w:r>
      <w:r w:rsidRPr="006B5928">
        <w:rPr>
          <w:rFonts w:ascii="Times New Roman" w:hAnsi="Times New Roman" w:cs="Times New Roman"/>
        </w:rPr>
        <w:t xml:space="preserve"> Il lavoro della Commissione ha stimolato l'agenda </w:t>
      </w:r>
      <w:r w:rsidR="00F1672A" w:rsidRPr="006B5928">
        <w:rPr>
          <w:rFonts w:ascii="Times New Roman" w:hAnsi="Times New Roman" w:cs="Times New Roman"/>
        </w:rPr>
        <w:t>“</w:t>
      </w:r>
      <w:r w:rsidRPr="006B5928">
        <w:rPr>
          <w:rFonts w:ascii="Times New Roman" w:hAnsi="Times New Roman" w:cs="Times New Roman"/>
        </w:rPr>
        <w:t>Beyond PIL</w:t>
      </w:r>
      <w:r w:rsidR="00F1672A" w:rsidRPr="006B5928">
        <w:rPr>
          <w:rFonts w:ascii="Times New Roman" w:hAnsi="Times New Roman" w:cs="Times New Roman"/>
        </w:rPr>
        <w:t>”</w:t>
      </w:r>
      <w:r w:rsidRPr="006B5928">
        <w:rPr>
          <w:rFonts w:ascii="Times New Roman" w:hAnsi="Times New Roman" w:cs="Times New Roman"/>
        </w:rPr>
        <w:t xml:space="preserve"> a sviluppare altri indicatori di benessere</w:t>
      </w:r>
      <w:proofErr w:type="gramStart"/>
      <w:r w:rsidRPr="006B5928">
        <w:rPr>
          <w:rFonts w:ascii="Times New Roman" w:hAnsi="Times New Roman" w:cs="Times New Roman"/>
        </w:rPr>
        <w:t>,</w:t>
      </w:r>
      <w:proofErr w:type="gramEnd"/>
      <w:r w:rsidR="00F1672A" w:rsidRPr="006B5928">
        <w:rPr>
          <w:rFonts w:ascii="Times New Roman" w:hAnsi="Times New Roman" w:cs="Times New Roman"/>
        </w:rPr>
        <w:t>[</w:t>
      </w:r>
      <w:r w:rsidRPr="006B5928">
        <w:rPr>
          <w:rFonts w:ascii="Times New Roman" w:hAnsi="Times New Roman" w:cs="Times New Roman"/>
        </w:rPr>
        <w:t>36</w:t>
      </w:r>
      <w:r w:rsidR="00F1672A" w:rsidRPr="006B5928">
        <w:rPr>
          <w:rFonts w:ascii="Times New Roman" w:hAnsi="Times New Roman" w:cs="Times New Roman"/>
        </w:rPr>
        <w:t>]</w:t>
      </w:r>
      <w:r w:rsidRPr="006B5928">
        <w:rPr>
          <w:rFonts w:ascii="Times New Roman" w:hAnsi="Times New Roman" w:cs="Times New Roman"/>
        </w:rPr>
        <w:t xml:space="preserve"> e dal 2009 le agenzie dell</w:t>
      </w:r>
      <w:r w:rsidR="00F1672A" w:rsidRPr="006B5928">
        <w:rPr>
          <w:rFonts w:ascii="Times New Roman" w:hAnsi="Times New Roman" w:cs="Times New Roman"/>
        </w:rPr>
        <w:t>’ONU</w:t>
      </w:r>
      <w:r w:rsidRPr="006B5928">
        <w:rPr>
          <w:rFonts w:ascii="Times New Roman" w:hAnsi="Times New Roman" w:cs="Times New Roman"/>
        </w:rPr>
        <w:t xml:space="preserve"> hanno incluso nuove guide per la valutazione dei servizi domestici non retribuiti e per armonizzare le indagini nazionali sull'uso del tempo.</w:t>
      </w:r>
      <w:r w:rsidR="00F1672A" w:rsidRPr="006B5928">
        <w:rPr>
          <w:rFonts w:ascii="Times New Roman" w:hAnsi="Times New Roman" w:cs="Times New Roman"/>
        </w:rPr>
        <w:t>[</w:t>
      </w:r>
      <w:r w:rsidRPr="006B5928">
        <w:rPr>
          <w:rFonts w:ascii="Times New Roman" w:hAnsi="Times New Roman" w:cs="Times New Roman"/>
        </w:rPr>
        <w:t>37</w:t>
      </w:r>
      <w:r w:rsidR="00F1672A" w:rsidRPr="006B5928">
        <w:rPr>
          <w:rFonts w:ascii="Times New Roman" w:hAnsi="Times New Roman" w:cs="Times New Roman"/>
        </w:rPr>
        <w:t>]</w:t>
      </w:r>
      <w:r w:rsidRPr="006B5928">
        <w:rPr>
          <w:rFonts w:ascii="Times New Roman" w:hAnsi="Times New Roman" w:cs="Times New Roman"/>
        </w:rPr>
        <w:t xml:space="preserve"> Il Sistema di Contabilità Economico-Ambientale</w:t>
      </w:r>
      <w:r w:rsidR="00F1672A" w:rsidRPr="006B5928">
        <w:rPr>
          <w:rFonts w:ascii="Times New Roman" w:hAnsi="Times New Roman" w:cs="Times New Roman"/>
        </w:rPr>
        <w:t xml:space="preserve"> [</w:t>
      </w:r>
      <w:r w:rsidRPr="006B5928">
        <w:rPr>
          <w:rFonts w:ascii="Times New Roman" w:hAnsi="Times New Roman" w:cs="Times New Roman"/>
        </w:rPr>
        <w:t>38</w:t>
      </w:r>
      <w:r w:rsidR="00F1672A" w:rsidRPr="006B5928">
        <w:rPr>
          <w:rFonts w:ascii="Times New Roman" w:hAnsi="Times New Roman" w:cs="Times New Roman"/>
        </w:rPr>
        <w:t>]</w:t>
      </w:r>
      <w:r w:rsidRPr="006B5928">
        <w:rPr>
          <w:rFonts w:ascii="Times New Roman" w:hAnsi="Times New Roman" w:cs="Times New Roman"/>
        </w:rPr>
        <w:t xml:space="preserve"> offre standard internazionali per l'integrazione ambientale ed economica </w:t>
      </w:r>
      <w:r w:rsidR="00F1672A" w:rsidRPr="006B5928">
        <w:rPr>
          <w:rFonts w:ascii="Times New Roman" w:hAnsi="Times New Roman" w:cs="Times New Roman"/>
        </w:rPr>
        <w:t xml:space="preserve">di </w:t>
      </w:r>
      <w:r w:rsidRPr="006B5928">
        <w:rPr>
          <w:rFonts w:ascii="Times New Roman" w:hAnsi="Times New Roman" w:cs="Times New Roman"/>
        </w:rPr>
        <w:t>statistiche con ecosistemi sperimentali che tengono conto delle emissioni di gas serra. Eppure nessun paese misura la produzione di latte materno in termini di PIL, applica la contabilità dell'uso del tempo per l'allattamento o misura i costi sanitari e ambientali del</w:t>
      </w:r>
      <w:r w:rsidR="00F1672A" w:rsidRPr="006B5928">
        <w:rPr>
          <w:rFonts w:ascii="Times New Roman" w:hAnsi="Times New Roman" w:cs="Times New Roman"/>
        </w:rPr>
        <w:t>la formula.</w:t>
      </w:r>
    </w:p>
    <w:p w14:paraId="39AEC45A" w14:textId="77777777" w:rsidR="001D376C" w:rsidRPr="006B5928" w:rsidRDefault="001D376C" w:rsidP="001D376C">
      <w:pPr>
        <w:widowControl w:val="0"/>
        <w:suppressAutoHyphens/>
        <w:spacing w:after="0" w:line="240" w:lineRule="auto"/>
        <w:rPr>
          <w:rFonts w:ascii="Times New Roman" w:hAnsi="Times New Roman" w:cs="Times New Roman"/>
        </w:rPr>
      </w:pPr>
    </w:p>
    <w:p w14:paraId="5B19E9C9" w14:textId="4464666A"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Sebbene l'Organizzazione per la cooperazione e lo sviluppo economico (OCSE), nel suo quadro di riferimento per il benessere</w:t>
      </w:r>
      <w:proofErr w:type="gramStart"/>
      <w:r w:rsidR="007C4840" w:rsidRPr="006B5928">
        <w:rPr>
          <w:rFonts w:ascii="Times New Roman" w:hAnsi="Times New Roman" w:cs="Times New Roman"/>
        </w:rPr>
        <w:t>,</w:t>
      </w:r>
      <w:proofErr w:type="gramEnd"/>
      <w:r w:rsidR="007C4840" w:rsidRPr="006B5928">
        <w:rPr>
          <w:rFonts w:ascii="Times New Roman" w:hAnsi="Times New Roman" w:cs="Times New Roman"/>
        </w:rPr>
        <w:t>[</w:t>
      </w:r>
      <w:r w:rsidRPr="006B5928">
        <w:rPr>
          <w:rFonts w:ascii="Times New Roman" w:hAnsi="Times New Roman" w:cs="Times New Roman"/>
        </w:rPr>
        <w:t>39</w:t>
      </w:r>
      <w:r w:rsidR="007C4840" w:rsidRPr="006B5928">
        <w:rPr>
          <w:rFonts w:ascii="Times New Roman" w:hAnsi="Times New Roman" w:cs="Times New Roman"/>
        </w:rPr>
        <w:t>]</w:t>
      </w:r>
      <w:r w:rsidRPr="006B5928">
        <w:rPr>
          <w:rFonts w:ascii="Times New Roman" w:hAnsi="Times New Roman" w:cs="Times New Roman"/>
        </w:rPr>
        <w:t xml:space="preserve"> sostenga la necessità di andare oltre il PIL, il sistema di misurazione e il paradigma incentrato sul mercato che ne è alla base rimangono sostanzialmente invariati. Il Consiglio dell'OMS sull'</w:t>
      </w:r>
      <w:r w:rsidR="007C4840" w:rsidRPr="006B5928">
        <w:rPr>
          <w:rFonts w:ascii="Times New Roman" w:hAnsi="Times New Roman" w:cs="Times New Roman"/>
        </w:rPr>
        <w:t>E</w:t>
      </w:r>
      <w:r w:rsidRPr="006B5928">
        <w:rPr>
          <w:rFonts w:ascii="Times New Roman" w:hAnsi="Times New Roman" w:cs="Times New Roman"/>
        </w:rPr>
        <w:t xml:space="preserve">conomia della </w:t>
      </w:r>
      <w:r w:rsidR="007C4840" w:rsidRPr="006B5928">
        <w:rPr>
          <w:rFonts w:ascii="Times New Roman" w:hAnsi="Times New Roman" w:cs="Times New Roman"/>
        </w:rPr>
        <w:t>S</w:t>
      </w:r>
      <w:r w:rsidRPr="006B5928">
        <w:rPr>
          <w:rFonts w:ascii="Times New Roman" w:hAnsi="Times New Roman" w:cs="Times New Roman"/>
        </w:rPr>
        <w:t xml:space="preserve">alute per </w:t>
      </w:r>
      <w:r w:rsidR="007C4840" w:rsidRPr="006B5928">
        <w:rPr>
          <w:rFonts w:ascii="Times New Roman" w:hAnsi="Times New Roman" w:cs="Times New Roman"/>
        </w:rPr>
        <w:t>T</w:t>
      </w:r>
      <w:r w:rsidRPr="006B5928">
        <w:rPr>
          <w:rFonts w:ascii="Times New Roman" w:hAnsi="Times New Roman" w:cs="Times New Roman"/>
        </w:rPr>
        <w:t xml:space="preserve">utti ha </w:t>
      </w:r>
      <w:proofErr w:type="gramStart"/>
      <w:r w:rsidRPr="006B5928">
        <w:rPr>
          <w:rFonts w:ascii="Times New Roman" w:hAnsi="Times New Roman" w:cs="Times New Roman"/>
        </w:rPr>
        <w:t>concluso</w:t>
      </w:r>
      <w:proofErr w:type="gramEnd"/>
      <w:r w:rsidRPr="006B5928">
        <w:rPr>
          <w:rFonts w:ascii="Times New Roman" w:hAnsi="Times New Roman" w:cs="Times New Roman"/>
        </w:rPr>
        <w:t xml:space="preserve"> che le modifiche al PIL come misura del progresso non possono affrontare lo scisma fondamentale tra l'obiettivo della salute per tutti e ciò che la società apprezza. Di recente, la serie </w:t>
      </w:r>
      <w:r w:rsidR="002D2BE6" w:rsidRPr="006B5928">
        <w:rPr>
          <w:rFonts w:ascii="Times New Roman" w:hAnsi="Times New Roman" w:cs="Times New Roman"/>
        </w:rPr>
        <w:t xml:space="preserve">di articoli del </w:t>
      </w:r>
      <w:r w:rsidRPr="006B5928">
        <w:rPr>
          <w:rFonts w:ascii="Times New Roman" w:hAnsi="Times New Roman" w:cs="Times New Roman"/>
        </w:rPr>
        <w:t>Lancet sull'allattamento ha chiesto l'adozione di un paradigma economico che consideri la spesa per la protezione, la promozione e il sostegno dell'allattamento come un investimento con ritorni sociali, economici e ambientali positivi e non come un costo.</w:t>
      </w:r>
      <w:r w:rsidR="002D2BE6" w:rsidRPr="006B5928">
        <w:rPr>
          <w:rFonts w:ascii="Times New Roman" w:hAnsi="Times New Roman" w:cs="Times New Roman"/>
        </w:rPr>
        <w:t>[</w:t>
      </w:r>
      <w:r w:rsidRPr="006B5928">
        <w:rPr>
          <w:rFonts w:ascii="Times New Roman" w:hAnsi="Times New Roman" w:cs="Times New Roman"/>
        </w:rPr>
        <w:t>13</w:t>
      </w:r>
      <w:r w:rsidR="002D2BE6" w:rsidRPr="006B5928">
        <w:rPr>
          <w:rFonts w:ascii="Times New Roman" w:hAnsi="Times New Roman" w:cs="Times New Roman"/>
        </w:rPr>
        <w:t>]</w:t>
      </w:r>
      <w:r w:rsidRPr="006B5928">
        <w:rPr>
          <w:rFonts w:ascii="Times New Roman" w:hAnsi="Times New Roman" w:cs="Times New Roman"/>
        </w:rPr>
        <w:t xml:space="preserve"> La serie </w:t>
      </w:r>
      <w:proofErr w:type="gramStart"/>
      <w:r w:rsidRPr="006B5928">
        <w:rPr>
          <w:rFonts w:ascii="Times New Roman" w:hAnsi="Times New Roman" w:cs="Times New Roman"/>
        </w:rPr>
        <w:t>ha</w:t>
      </w:r>
      <w:proofErr w:type="gramEnd"/>
      <w:r w:rsidRPr="006B5928">
        <w:rPr>
          <w:rFonts w:ascii="Times New Roman" w:hAnsi="Times New Roman" w:cs="Times New Roman"/>
        </w:rPr>
        <w:t xml:space="preserve"> anche chiesto metriche migliori per aiutare ad affrontare la politica di assistenza e le carenze di risorse e gli eccessivi oneri lavorativi per le donne che attualmente minano l'allattamento.</w:t>
      </w:r>
    </w:p>
    <w:p w14:paraId="00AF82F9" w14:textId="77777777" w:rsidR="001D376C" w:rsidRPr="006B5928" w:rsidRDefault="001D376C" w:rsidP="001D376C">
      <w:pPr>
        <w:widowControl w:val="0"/>
        <w:suppressAutoHyphens/>
        <w:spacing w:after="0" w:line="240" w:lineRule="auto"/>
        <w:rPr>
          <w:rFonts w:ascii="Times New Roman" w:hAnsi="Times New Roman" w:cs="Times New Roman"/>
        </w:rPr>
      </w:pPr>
    </w:p>
    <w:p w14:paraId="595B9993" w14:textId="71E60B58"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I dati sull'uso del tempo sono proposti dal consiglio come metrica alternativa in modo che la distribuzione delle risorse possa riflettere chi fa più lavoro.</w:t>
      </w:r>
      <w:r w:rsidR="002D2BE6" w:rsidRPr="006B5928">
        <w:rPr>
          <w:rFonts w:ascii="Times New Roman" w:hAnsi="Times New Roman" w:cs="Times New Roman"/>
        </w:rPr>
        <w:t>[</w:t>
      </w:r>
      <w:r w:rsidRPr="006B5928">
        <w:rPr>
          <w:rFonts w:ascii="Times New Roman" w:hAnsi="Times New Roman" w:cs="Times New Roman"/>
        </w:rPr>
        <w:t>40</w:t>
      </w:r>
      <w:r w:rsidR="002D2BE6" w:rsidRPr="006B5928">
        <w:rPr>
          <w:rFonts w:ascii="Times New Roman" w:hAnsi="Times New Roman" w:cs="Times New Roman"/>
        </w:rPr>
        <w:t>]</w:t>
      </w:r>
      <w:r w:rsidRPr="006B5928">
        <w:rPr>
          <w:rFonts w:ascii="Times New Roman" w:hAnsi="Times New Roman" w:cs="Times New Roman"/>
        </w:rPr>
        <w:t xml:space="preserve"> L'allattamento e la cura dei neonati </w:t>
      </w:r>
      <w:proofErr w:type="gramStart"/>
      <w:r w:rsidRPr="006B5928">
        <w:rPr>
          <w:rFonts w:ascii="Times New Roman" w:hAnsi="Times New Roman" w:cs="Times New Roman"/>
        </w:rPr>
        <w:t>richiedono</w:t>
      </w:r>
      <w:proofErr w:type="gramEnd"/>
      <w:r w:rsidRPr="006B5928">
        <w:rPr>
          <w:rFonts w:ascii="Times New Roman" w:hAnsi="Times New Roman" w:cs="Times New Roman"/>
        </w:rPr>
        <w:t xml:space="preserve"> molto tempo,</w:t>
      </w:r>
      <w:r w:rsidR="002D2BE6" w:rsidRPr="006B5928">
        <w:rPr>
          <w:rFonts w:ascii="Times New Roman" w:hAnsi="Times New Roman" w:cs="Times New Roman"/>
        </w:rPr>
        <w:t>[</w:t>
      </w:r>
      <w:r w:rsidRPr="006B5928">
        <w:rPr>
          <w:rFonts w:ascii="Times New Roman" w:hAnsi="Times New Roman" w:cs="Times New Roman"/>
        </w:rPr>
        <w:t>41</w:t>
      </w:r>
      <w:r w:rsidR="002D2BE6" w:rsidRPr="006B5928">
        <w:rPr>
          <w:rFonts w:ascii="Times New Roman" w:hAnsi="Times New Roman" w:cs="Times New Roman"/>
        </w:rPr>
        <w:t>]</w:t>
      </w:r>
      <w:r w:rsidRPr="006B5928">
        <w:rPr>
          <w:rFonts w:ascii="Times New Roman" w:hAnsi="Times New Roman" w:cs="Times New Roman"/>
        </w:rPr>
        <w:t xml:space="preserve"> e queste attività produttive possono essere rilevate attraverso indagini sull'uso del tempo ben progettate. L'allattamento dovrebbe essere aggiunto al quadro dell'OCSE sia per le donne </w:t>
      </w:r>
      <w:proofErr w:type="gramStart"/>
      <w:r w:rsidRPr="006B5928">
        <w:rPr>
          <w:rFonts w:ascii="Times New Roman" w:hAnsi="Times New Roman" w:cs="Times New Roman"/>
        </w:rPr>
        <w:t>che</w:t>
      </w:r>
      <w:proofErr w:type="gramEnd"/>
      <w:r w:rsidRPr="006B5928">
        <w:rPr>
          <w:rFonts w:ascii="Times New Roman" w:hAnsi="Times New Roman" w:cs="Times New Roman"/>
        </w:rPr>
        <w:t xml:space="preserve"> per i bambini e misurato nelle statistiche sull'uso del tempo, in modo che i sostanziali investimenti delle donne nell'allattamento siano meglio riconosciuti.</w:t>
      </w:r>
      <w:r w:rsidR="002D2BE6" w:rsidRPr="006B5928">
        <w:rPr>
          <w:rFonts w:ascii="Times New Roman" w:hAnsi="Times New Roman" w:cs="Times New Roman"/>
        </w:rPr>
        <w:t>[39]</w:t>
      </w:r>
    </w:p>
    <w:p w14:paraId="68402880" w14:textId="77777777" w:rsidR="001D376C" w:rsidRPr="006B5928" w:rsidRDefault="001D376C" w:rsidP="001D376C">
      <w:pPr>
        <w:widowControl w:val="0"/>
        <w:suppressAutoHyphens/>
        <w:spacing w:after="0" w:line="240" w:lineRule="auto"/>
        <w:rPr>
          <w:rFonts w:ascii="Times New Roman" w:hAnsi="Times New Roman" w:cs="Times New Roman"/>
        </w:rPr>
      </w:pPr>
    </w:p>
    <w:p w14:paraId="57EE6B9C" w14:textId="2B957224" w:rsidR="00155425"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I governi potrebbero adottare politiche che riconoscano il contributo delle donne alla produzione alimentare in modo più ampio, per generare un impulso per l'inclusione del latte materno nei bilanci alimentari, come quelli compilati dall'Organizzazione delle Nazioni Unite per l'alimentazione e l'agricoltura (FAO) a livello internazionale. Questo cambiamento trasformativo sarebbe pienamente in linea con il recente appello della FAO per una vera contabilità dei costi per internalizzare le esternalità dei </w:t>
      </w:r>
      <w:proofErr w:type="gramStart"/>
      <w:r w:rsidRPr="006B5928">
        <w:rPr>
          <w:rFonts w:ascii="Times New Roman" w:hAnsi="Times New Roman" w:cs="Times New Roman"/>
        </w:rPr>
        <w:t>costi</w:t>
      </w:r>
      <w:proofErr w:type="gramEnd"/>
      <w:r w:rsidRPr="006B5928">
        <w:rPr>
          <w:rFonts w:ascii="Times New Roman" w:hAnsi="Times New Roman" w:cs="Times New Roman"/>
        </w:rPr>
        <w:t xml:space="preserve"> sanitari e ambientali generate dai sistemi agroalimentari in generale, e dal</w:t>
      </w:r>
      <w:r w:rsidR="002D2BE6" w:rsidRPr="006B5928">
        <w:rPr>
          <w:rFonts w:ascii="Times New Roman" w:hAnsi="Times New Roman" w:cs="Times New Roman"/>
        </w:rPr>
        <w:t>la formula</w:t>
      </w:r>
      <w:r w:rsidRPr="006B5928">
        <w:rPr>
          <w:rFonts w:ascii="Times New Roman" w:hAnsi="Times New Roman" w:cs="Times New Roman"/>
        </w:rPr>
        <w:t xml:space="preserve"> in partico</w:t>
      </w:r>
      <w:r w:rsidR="002D2BE6" w:rsidRPr="006B5928">
        <w:rPr>
          <w:rFonts w:ascii="Times New Roman" w:hAnsi="Times New Roman" w:cs="Times New Roman"/>
        </w:rPr>
        <w:t>lare, come discusso di seguito.</w:t>
      </w:r>
    </w:p>
    <w:p w14:paraId="005EB07D" w14:textId="77777777" w:rsidR="001D376C" w:rsidRPr="006B5928" w:rsidRDefault="001D376C" w:rsidP="001D376C">
      <w:pPr>
        <w:widowControl w:val="0"/>
        <w:suppressAutoHyphens/>
        <w:spacing w:after="0" w:line="240" w:lineRule="auto"/>
        <w:rPr>
          <w:rFonts w:ascii="Times New Roman" w:hAnsi="Times New Roman" w:cs="Times New Roman"/>
        </w:rPr>
      </w:pPr>
    </w:p>
    <w:p w14:paraId="4EB38CBA" w14:textId="10F21FDA" w:rsidR="006D5190" w:rsidRPr="006B5928"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b/>
          <w:bCs/>
        </w:rPr>
        <w:t>L'allattamento come compensazi</w:t>
      </w:r>
      <w:r w:rsidR="002D2BE6" w:rsidRPr="006B5928">
        <w:rPr>
          <w:rFonts w:ascii="Times New Roman" w:hAnsi="Times New Roman" w:cs="Times New Roman"/>
          <w:b/>
          <w:bCs/>
        </w:rPr>
        <w:t>one delle emissioni di carbonio</w:t>
      </w:r>
    </w:p>
    <w:p w14:paraId="4BA55F43" w14:textId="77777777" w:rsidR="001D376C" w:rsidRDefault="001D376C" w:rsidP="001D376C">
      <w:pPr>
        <w:widowControl w:val="0"/>
        <w:suppressAutoHyphens/>
        <w:spacing w:after="0" w:line="240" w:lineRule="auto"/>
        <w:rPr>
          <w:rFonts w:ascii="Times New Roman" w:hAnsi="Times New Roman" w:cs="Times New Roman"/>
        </w:rPr>
      </w:pPr>
    </w:p>
    <w:p w14:paraId="54D78A9B" w14:textId="265FC619"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Esistono forti </w:t>
      </w:r>
      <w:r w:rsidR="00637678" w:rsidRPr="006B5928">
        <w:rPr>
          <w:rFonts w:ascii="Times New Roman" w:hAnsi="Times New Roman" w:cs="Times New Roman"/>
        </w:rPr>
        <w:t>prov</w:t>
      </w:r>
      <w:r w:rsidRPr="006B5928">
        <w:rPr>
          <w:rFonts w:ascii="Times New Roman" w:hAnsi="Times New Roman" w:cs="Times New Roman"/>
        </w:rPr>
        <w:t xml:space="preserve">e scientifiche di legami tra il modo in cui i neonati e i bambini piccoli </w:t>
      </w:r>
      <w:r w:rsidR="00637678" w:rsidRPr="006B5928">
        <w:rPr>
          <w:rFonts w:ascii="Times New Roman" w:hAnsi="Times New Roman" w:cs="Times New Roman"/>
        </w:rPr>
        <w:t>sono</w:t>
      </w:r>
      <w:r w:rsidRPr="006B5928">
        <w:rPr>
          <w:rFonts w:ascii="Times New Roman" w:hAnsi="Times New Roman" w:cs="Times New Roman"/>
        </w:rPr>
        <w:t xml:space="preserve"> nutriti e i danni ambientali. Un kg di </w:t>
      </w:r>
      <w:r w:rsidR="00637678" w:rsidRPr="006B5928">
        <w:rPr>
          <w:rFonts w:ascii="Times New Roman" w:hAnsi="Times New Roman" w:cs="Times New Roman"/>
        </w:rPr>
        <w:t>formula</w:t>
      </w:r>
      <w:r w:rsidRPr="006B5928">
        <w:rPr>
          <w:rFonts w:ascii="Times New Roman" w:hAnsi="Times New Roman" w:cs="Times New Roman"/>
        </w:rPr>
        <w:t xml:space="preserve"> genera circa 11-14 kg di gas serra e u</w:t>
      </w:r>
      <w:r w:rsidR="00637678" w:rsidRPr="006B5928">
        <w:rPr>
          <w:rFonts w:ascii="Times New Roman" w:hAnsi="Times New Roman" w:cs="Times New Roman"/>
        </w:rPr>
        <w:t>s</w:t>
      </w:r>
      <w:r w:rsidRPr="006B5928">
        <w:rPr>
          <w:rFonts w:ascii="Times New Roman" w:hAnsi="Times New Roman" w:cs="Times New Roman"/>
        </w:rPr>
        <w:t xml:space="preserve">a più di 5000 </w:t>
      </w:r>
      <w:r w:rsidRPr="006B5928">
        <w:rPr>
          <w:rFonts w:ascii="Times New Roman" w:hAnsi="Times New Roman" w:cs="Times New Roman"/>
        </w:rPr>
        <w:lastRenderedPageBreak/>
        <w:t>litri di acqua durante il ciclo di vita del prodotto</w:t>
      </w:r>
      <w:proofErr w:type="gramStart"/>
      <w:r w:rsidR="00637678" w:rsidRPr="006B5928">
        <w:rPr>
          <w:rFonts w:ascii="Times New Roman" w:hAnsi="Times New Roman" w:cs="Times New Roman"/>
        </w:rPr>
        <w:t>,</w:t>
      </w:r>
      <w:proofErr w:type="gramEnd"/>
      <w:r w:rsidR="00637678" w:rsidRPr="006B5928">
        <w:rPr>
          <w:rFonts w:ascii="Times New Roman" w:hAnsi="Times New Roman" w:cs="Times New Roman"/>
        </w:rPr>
        <w:t>[</w:t>
      </w:r>
      <w:r w:rsidRPr="006B5928">
        <w:rPr>
          <w:rFonts w:ascii="Times New Roman" w:hAnsi="Times New Roman" w:cs="Times New Roman"/>
        </w:rPr>
        <w:t>42</w:t>
      </w:r>
      <w:r w:rsidR="00637678" w:rsidRPr="006B5928">
        <w:rPr>
          <w:rFonts w:ascii="Times New Roman" w:hAnsi="Times New Roman" w:cs="Times New Roman"/>
        </w:rPr>
        <w:t>]</w:t>
      </w:r>
      <w:r w:rsidRPr="006B5928">
        <w:rPr>
          <w:rFonts w:ascii="Times New Roman" w:hAnsi="Times New Roman" w:cs="Times New Roman"/>
        </w:rPr>
        <w:t xml:space="preserve"> oltre a molti altri danni alla salute del pianeta, come il cambiamento di uso del suolo e la perdita di biodiversità, la resistenza antimicrobica, le zoonosi, l'inquinamento atmosferico e il degrado del suolo.</w:t>
      </w:r>
      <w:r w:rsidR="00637678" w:rsidRPr="006B5928">
        <w:rPr>
          <w:rFonts w:ascii="Times New Roman" w:hAnsi="Times New Roman" w:cs="Times New Roman"/>
        </w:rPr>
        <w:t>[</w:t>
      </w:r>
      <w:r w:rsidRPr="006B5928">
        <w:rPr>
          <w:rFonts w:ascii="Times New Roman" w:hAnsi="Times New Roman" w:cs="Times New Roman"/>
        </w:rPr>
        <w:t>33,43</w:t>
      </w:r>
      <w:r w:rsidR="00637678" w:rsidRPr="006B5928">
        <w:rPr>
          <w:rFonts w:ascii="Times New Roman" w:hAnsi="Times New Roman" w:cs="Times New Roman"/>
        </w:rPr>
        <w:t>]</w:t>
      </w:r>
      <w:r w:rsidRPr="006B5928">
        <w:rPr>
          <w:rFonts w:ascii="Times New Roman" w:hAnsi="Times New Roman" w:cs="Times New Roman"/>
        </w:rPr>
        <w:t xml:space="preserve"> Il raggiungimento degli obiettivi nutrizionali globali per l'allattamento porterebbe a riduzioni di gran lunga maggiori delle emissioni di gas serra rispetto alla de</w:t>
      </w:r>
      <w:r w:rsidR="00637678" w:rsidRPr="006B5928">
        <w:rPr>
          <w:rFonts w:ascii="Times New Roman" w:hAnsi="Times New Roman" w:cs="Times New Roman"/>
        </w:rPr>
        <w:t>-</w:t>
      </w:r>
      <w:r w:rsidRPr="006B5928">
        <w:rPr>
          <w:rFonts w:ascii="Times New Roman" w:hAnsi="Times New Roman" w:cs="Times New Roman"/>
        </w:rPr>
        <w:t>carbonizzazione del</w:t>
      </w:r>
      <w:r w:rsidR="00637678" w:rsidRPr="006B5928">
        <w:rPr>
          <w:rFonts w:ascii="Times New Roman" w:hAnsi="Times New Roman" w:cs="Times New Roman"/>
        </w:rPr>
        <w:t>la</w:t>
      </w:r>
      <w:r w:rsidRPr="006B5928">
        <w:rPr>
          <w:rFonts w:ascii="Times New Roman" w:hAnsi="Times New Roman" w:cs="Times New Roman"/>
        </w:rPr>
        <w:t xml:space="preserve"> produzione di </w:t>
      </w:r>
      <w:r w:rsidR="00637678" w:rsidRPr="006B5928">
        <w:rPr>
          <w:rFonts w:ascii="Times New Roman" w:hAnsi="Times New Roman" w:cs="Times New Roman"/>
        </w:rPr>
        <w:t>formula</w:t>
      </w:r>
      <w:r w:rsidRPr="006B5928">
        <w:rPr>
          <w:rFonts w:ascii="Times New Roman" w:hAnsi="Times New Roman" w:cs="Times New Roman"/>
        </w:rPr>
        <w:t>.</w:t>
      </w:r>
      <w:r w:rsidR="00637678" w:rsidRPr="006B5928">
        <w:rPr>
          <w:rFonts w:ascii="Times New Roman" w:hAnsi="Times New Roman" w:cs="Times New Roman"/>
        </w:rPr>
        <w:t>[</w:t>
      </w:r>
      <w:r w:rsidRPr="006B5928">
        <w:rPr>
          <w:rFonts w:ascii="Times New Roman" w:hAnsi="Times New Roman" w:cs="Times New Roman"/>
        </w:rPr>
        <w:t>44</w:t>
      </w:r>
      <w:r w:rsidR="00637678" w:rsidRPr="006B5928">
        <w:rPr>
          <w:rFonts w:ascii="Times New Roman" w:hAnsi="Times New Roman" w:cs="Times New Roman"/>
        </w:rPr>
        <w:t>]</w:t>
      </w:r>
      <w:r w:rsidRPr="006B5928">
        <w:rPr>
          <w:rFonts w:ascii="Times New Roman" w:hAnsi="Times New Roman" w:cs="Times New Roman"/>
        </w:rPr>
        <w:t xml:space="preserve"> Oltre a mitigare il cambiamento climatico, l'allattamento supporta anche l'adattamento e rafforza la resilienza ai disastri.</w:t>
      </w:r>
      <w:r w:rsidR="00637678" w:rsidRPr="006B5928">
        <w:rPr>
          <w:rFonts w:ascii="Times New Roman" w:hAnsi="Times New Roman" w:cs="Times New Roman"/>
        </w:rPr>
        <w:t>[</w:t>
      </w:r>
      <w:r w:rsidRPr="006B5928">
        <w:rPr>
          <w:rFonts w:ascii="Times New Roman" w:hAnsi="Times New Roman" w:cs="Times New Roman"/>
        </w:rPr>
        <w:t>45</w:t>
      </w:r>
      <w:r w:rsidR="00637678" w:rsidRPr="006B5928">
        <w:rPr>
          <w:rFonts w:ascii="Times New Roman" w:hAnsi="Times New Roman" w:cs="Times New Roman"/>
        </w:rPr>
        <w:t>]</w:t>
      </w:r>
      <w:r w:rsidRPr="006B5928">
        <w:rPr>
          <w:rFonts w:ascii="Times New Roman" w:hAnsi="Times New Roman" w:cs="Times New Roman"/>
        </w:rPr>
        <w:t xml:space="preserve"> Tuttavia, le politiche nazionali consentono o addirittura incoraggiano l'espansione della potente industria commerciale del</w:t>
      </w:r>
      <w:r w:rsidR="00637678" w:rsidRPr="006B5928">
        <w:rPr>
          <w:rFonts w:ascii="Times New Roman" w:hAnsi="Times New Roman" w:cs="Times New Roman"/>
        </w:rPr>
        <w:t>la formula;[</w:t>
      </w:r>
      <w:r w:rsidRPr="006B5928">
        <w:rPr>
          <w:rFonts w:ascii="Times New Roman" w:hAnsi="Times New Roman" w:cs="Times New Roman"/>
        </w:rPr>
        <w:t>13</w:t>
      </w:r>
      <w:r w:rsidR="00637678" w:rsidRPr="006B5928">
        <w:rPr>
          <w:rFonts w:ascii="Times New Roman" w:hAnsi="Times New Roman" w:cs="Times New Roman"/>
        </w:rPr>
        <w:t>]</w:t>
      </w:r>
      <w:r w:rsidRPr="006B5928">
        <w:rPr>
          <w:rFonts w:ascii="Times New Roman" w:hAnsi="Times New Roman" w:cs="Times New Roman"/>
        </w:rPr>
        <w:t xml:space="preserve"> </w:t>
      </w:r>
      <w:r w:rsidR="00637678" w:rsidRPr="006B5928">
        <w:rPr>
          <w:rFonts w:ascii="Times New Roman" w:hAnsi="Times New Roman" w:cs="Times New Roman"/>
        </w:rPr>
        <w:t xml:space="preserve">le </w:t>
      </w:r>
      <w:r w:rsidRPr="006B5928">
        <w:rPr>
          <w:rFonts w:ascii="Times New Roman" w:hAnsi="Times New Roman" w:cs="Times New Roman"/>
        </w:rPr>
        <w:t xml:space="preserve">metriche attuali sono incorporate in un paradigma di crescita del PIL che valorizza l'espansione dei mercati, in modo che le vendite commerciali di </w:t>
      </w:r>
      <w:r w:rsidR="00637678" w:rsidRPr="006B5928">
        <w:rPr>
          <w:rFonts w:ascii="Times New Roman" w:hAnsi="Times New Roman" w:cs="Times New Roman"/>
        </w:rPr>
        <w:t>formula</w:t>
      </w:r>
      <w:r w:rsidRPr="006B5928">
        <w:rPr>
          <w:rFonts w:ascii="Times New Roman" w:hAnsi="Times New Roman" w:cs="Times New Roman"/>
        </w:rPr>
        <w:t xml:space="preserve"> siano più visibili, valutate e investite. È necessario invertire questo modo di pensare e riallineare i finanziamenti e gli investimenti globali verso la mitigazione dei danni </w:t>
      </w:r>
      <w:r w:rsidR="00637678" w:rsidRPr="006B5928">
        <w:rPr>
          <w:rFonts w:ascii="Times New Roman" w:hAnsi="Times New Roman" w:cs="Times New Roman"/>
        </w:rPr>
        <w:t>alla salute planetaria e umana.</w:t>
      </w:r>
    </w:p>
    <w:p w14:paraId="22445B7E" w14:textId="77777777" w:rsidR="001D376C" w:rsidRPr="006B5928" w:rsidRDefault="001D376C" w:rsidP="001D376C">
      <w:pPr>
        <w:widowControl w:val="0"/>
        <w:suppressAutoHyphens/>
        <w:spacing w:after="0" w:line="240" w:lineRule="auto"/>
        <w:rPr>
          <w:rFonts w:ascii="Times New Roman" w:hAnsi="Times New Roman" w:cs="Times New Roman"/>
        </w:rPr>
      </w:pPr>
    </w:p>
    <w:p w14:paraId="05BEE76E" w14:textId="4253FAAE"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Meno del 3% dei finanziamenti multilaterali per il clima è destinato direttamente ad attività di assistenza all'infanzia.</w:t>
      </w:r>
      <w:r w:rsidR="00637678" w:rsidRPr="006B5928">
        <w:rPr>
          <w:rFonts w:ascii="Times New Roman" w:hAnsi="Times New Roman" w:cs="Times New Roman"/>
        </w:rPr>
        <w:t>[</w:t>
      </w:r>
      <w:r w:rsidRPr="006B5928">
        <w:rPr>
          <w:rFonts w:ascii="Times New Roman" w:hAnsi="Times New Roman" w:cs="Times New Roman"/>
        </w:rPr>
        <w:t>46</w:t>
      </w:r>
      <w:r w:rsidR="00637678" w:rsidRPr="006B5928">
        <w:rPr>
          <w:rFonts w:ascii="Times New Roman" w:hAnsi="Times New Roman" w:cs="Times New Roman"/>
        </w:rPr>
        <w:t>]</w:t>
      </w:r>
      <w:r w:rsidRPr="006B5928">
        <w:rPr>
          <w:rFonts w:ascii="Times New Roman" w:hAnsi="Times New Roman" w:cs="Times New Roman"/>
        </w:rPr>
        <w:t xml:space="preserve"> Inoltre, sono necessari </w:t>
      </w:r>
      <w:proofErr w:type="gramStart"/>
      <w:r w:rsidRPr="006B5928">
        <w:rPr>
          <w:rFonts w:ascii="Times New Roman" w:hAnsi="Times New Roman" w:cs="Times New Roman"/>
        </w:rPr>
        <w:t>ulteriori</w:t>
      </w:r>
      <w:proofErr w:type="gramEnd"/>
      <w:r w:rsidRPr="006B5928">
        <w:rPr>
          <w:rFonts w:ascii="Times New Roman" w:hAnsi="Times New Roman" w:cs="Times New Roman"/>
        </w:rPr>
        <w:t xml:space="preserve"> investimenti governativi di 5,7 miliardi di dollari per raggiungere l'obiettivo nutrizionale globale per l'allattamento esclusivo entro il 2025, ma gli esborsi dei donatori sono stati di soli 59 milioni di dollari nel 2021.</w:t>
      </w:r>
      <w:r w:rsidR="00637678" w:rsidRPr="006B5928">
        <w:rPr>
          <w:rFonts w:ascii="Times New Roman" w:hAnsi="Times New Roman" w:cs="Times New Roman"/>
        </w:rPr>
        <w:t>[47]</w:t>
      </w:r>
    </w:p>
    <w:p w14:paraId="3376C3F2" w14:textId="77777777" w:rsidR="001D376C" w:rsidRPr="006B5928" w:rsidRDefault="001D376C" w:rsidP="001D376C">
      <w:pPr>
        <w:widowControl w:val="0"/>
        <w:suppressAutoHyphens/>
        <w:spacing w:after="0" w:line="240" w:lineRule="auto"/>
        <w:rPr>
          <w:rFonts w:ascii="Times New Roman" w:hAnsi="Times New Roman" w:cs="Times New Roman"/>
        </w:rPr>
      </w:pPr>
    </w:p>
    <w:p w14:paraId="15B89105" w14:textId="0973D2AF"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Proponiamo un percorso per finanziare un cambiamento politico giusto ed equo che concepisca l'allattamento come una compensazione delle emissioni di carbonio e riorienti gli investimenti pubblici verso </w:t>
      </w:r>
      <w:proofErr w:type="gramStart"/>
      <w:r w:rsidRPr="006B5928">
        <w:rPr>
          <w:rFonts w:ascii="Times New Roman" w:hAnsi="Times New Roman" w:cs="Times New Roman"/>
        </w:rPr>
        <w:t>questa</w:t>
      </w:r>
      <w:proofErr w:type="gramEnd"/>
      <w:r w:rsidRPr="006B5928">
        <w:rPr>
          <w:rFonts w:ascii="Times New Roman" w:hAnsi="Times New Roman" w:cs="Times New Roman"/>
        </w:rPr>
        <w:t xml:space="preserve"> attività</w:t>
      </w:r>
      <w:r w:rsidR="00637678" w:rsidRPr="006B5928">
        <w:rPr>
          <w:rFonts w:ascii="Times New Roman" w:hAnsi="Times New Roman" w:cs="Times New Roman"/>
        </w:rPr>
        <w:t xml:space="preserve"> a basse emissioni di carbonio.</w:t>
      </w:r>
    </w:p>
    <w:p w14:paraId="6E47E637" w14:textId="77777777" w:rsidR="001D376C" w:rsidRPr="006B5928" w:rsidRDefault="001D376C" w:rsidP="001D376C">
      <w:pPr>
        <w:widowControl w:val="0"/>
        <w:suppressAutoHyphens/>
        <w:spacing w:after="0" w:line="240" w:lineRule="auto"/>
        <w:rPr>
          <w:rFonts w:ascii="Times New Roman" w:hAnsi="Times New Roman" w:cs="Times New Roman"/>
        </w:rPr>
      </w:pPr>
    </w:p>
    <w:p w14:paraId="6D2EF87C" w14:textId="4B9EF261"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La contabilizzazione del carbonio o dei gas serra calcola e analizza la quantità di anidride carbonica emessa da un individuo, un'organizzazione o un paese e informa i metodi alla base dei mercati del carbonio.</w:t>
      </w:r>
      <w:r w:rsidR="00637678" w:rsidRPr="006B5928">
        <w:rPr>
          <w:rFonts w:ascii="Times New Roman" w:hAnsi="Times New Roman" w:cs="Times New Roman"/>
        </w:rPr>
        <w:t>[</w:t>
      </w:r>
      <w:r w:rsidRPr="006B5928">
        <w:rPr>
          <w:rFonts w:ascii="Times New Roman" w:hAnsi="Times New Roman" w:cs="Times New Roman"/>
        </w:rPr>
        <w:t>48</w:t>
      </w:r>
      <w:r w:rsidR="00637678" w:rsidRPr="006B5928">
        <w:rPr>
          <w:rFonts w:ascii="Times New Roman" w:hAnsi="Times New Roman" w:cs="Times New Roman"/>
        </w:rPr>
        <w:t>]</w:t>
      </w:r>
      <w:r w:rsidRPr="006B5928">
        <w:rPr>
          <w:rFonts w:ascii="Times New Roman" w:hAnsi="Times New Roman" w:cs="Times New Roman"/>
        </w:rPr>
        <w:t xml:space="preserve"> Alla base degli schemi di contabilizzazione del carbonio c'è il concetto di fissazione del prezzo del carbonio.</w:t>
      </w:r>
      <w:r w:rsidR="00637678" w:rsidRPr="006B5928">
        <w:rPr>
          <w:rFonts w:ascii="Times New Roman" w:hAnsi="Times New Roman" w:cs="Times New Roman"/>
        </w:rPr>
        <w:t>[</w:t>
      </w:r>
      <w:r w:rsidRPr="006B5928">
        <w:rPr>
          <w:rFonts w:ascii="Times New Roman" w:hAnsi="Times New Roman" w:cs="Times New Roman"/>
        </w:rPr>
        <w:t>49</w:t>
      </w:r>
      <w:r w:rsidR="00637678" w:rsidRPr="006B5928">
        <w:rPr>
          <w:rFonts w:ascii="Times New Roman" w:hAnsi="Times New Roman" w:cs="Times New Roman"/>
        </w:rPr>
        <w:t>]</w:t>
      </w:r>
      <w:r w:rsidRPr="006B5928">
        <w:rPr>
          <w:rFonts w:ascii="Times New Roman" w:hAnsi="Times New Roman" w:cs="Times New Roman"/>
        </w:rPr>
        <w:t xml:space="preserve"> Le politiche di fissazione del prezzo del carbonio facilitano lo sviluppo di schemi di compensazione del carbonio, in cui gli emettitori di gas serra pagano il costo della compensazione delle loro emissioni acquistando crediti di carbonio per compensare le loro emissioni di gas serra. Un esempio è la Carbon Offset Platform dell</w:t>
      </w:r>
      <w:r w:rsidR="00637678" w:rsidRPr="006B5928">
        <w:rPr>
          <w:rFonts w:ascii="Times New Roman" w:hAnsi="Times New Roman" w:cs="Times New Roman"/>
        </w:rPr>
        <w:t>’ONU</w:t>
      </w:r>
      <w:r w:rsidRPr="006B5928">
        <w:rPr>
          <w:rFonts w:ascii="Times New Roman" w:hAnsi="Times New Roman" w:cs="Times New Roman"/>
        </w:rPr>
        <w:t>, che consente l'acquisto di compensazioni chiamate Certified Emission Reductions per finanziare progetti in</w:t>
      </w:r>
      <w:r w:rsidR="00637678" w:rsidRPr="006B5928">
        <w:rPr>
          <w:rFonts w:ascii="Times New Roman" w:hAnsi="Times New Roman" w:cs="Times New Roman"/>
        </w:rPr>
        <w:t xml:space="preserve"> paesi a basso e medio reddito.</w:t>
      </w:r>
    </w:p>
    <w:p w14:paraId="5757BAE0" w14:textId="77777777" w:rsidR="001D376C" w:rsidRPr="006B5928" w:rsidRDefault="001D376C" w:rsidP="001D376C">
      <w:pPr>
        <w:widowControl w:val="0"/>
        <w:suppressAutoHyphens/>
        <w:spacing w:after="0" w:line="240" w:lineRule="auto"/>
        <w:rPr>
          <w:rFonts w:ascii="Times New Roman" w:hAnsi="Times New Roman" w:cs="Times New Roman"/>
        </w:rPr>
      </w:pPr>
    </w:p>
    <w:p w14:paraId="144A4623" w14:textId="4ADD2D6E"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Sono disponibili metodi e piattaforme per la contabilizzazione e la compensazione del carbonio a livello personale, aziendale, nazionale e internazionale. Alcuni mercati e programmi di compensazione delle emissioni di carbonio, come il sistema di scambio di quote di emissione dell'Unione europea, sono obbligatori per legge e obbligano le aziende e i governi ad acquistare compensazioni di carbonio per compensare le emissioni di anidride carbonica, mentre altri sono volontari (ad esempio, consentendo alle persone di compensare le emissioni di gas serra durante il volo). Questi programmi sono verificati da enti certificatori come le organizzazioni n</w:t>
      </w:r>
      <w:r w:rsidR="00637678" w:rsidRPr="006B5928">
        <w:rPr>
          <w:rFonts w:ascii="Times New Roman" w:hAnsi="Times New Roman" w:cs="Times New Roman"/>
        </w:rPr>
        <w:t xml:space="preserve">o-profit </w:t>
      </w:r>
      <w:proofErr w:type="spellStart"/>
      <w:r w:rsidR="00637678" w:rsidRPr="006B5928">
        <w:rPr>
          <w:rFonts w:ascii="Times New Roman" w:hAnsi="Times New Roman" w:cs="Times New Roman"/>
        </w:rPr>
        <w:t>Verra</w:t>
      </w:r>
      <w:proofErr w:type="spellEnd"/>
      <w:r w:rsidR="00637678" w:rsidRPr="006B5928">
        <w:rPr>
          <w:rFonts w:ascii="Times New Roman" w:hAnsi="Times New Roman" w:cs="Times New Roman"/>
        </w:rPr>
        <w:t xml:space="preserve"> e </w:t>
      </w:r>
      <w:proofErr w:type="gramStart"/>
      <w:r w:rsidR="00637678" w:rsidRPr="006B5928">
        <w:rPr>
          <w:rFonts w:ascii="Times New Roman" w:hAnsi="Times New Roman" w:cs="Times New Roman"/>
        </w:rPr>
        <w:t>Gold</w:t>
      </w:r>
      <w:proofErr w:type="gramEnd"/>
      <w:r w:rsidR="00637678" w:rsidRPr="006B5928">
        <w:rPr>
          <w:rFonts w:ascii="Times New Roman" w:hAnsi="Times New Roman" w:cs="Times New Roman"/>
        </w:rPr>
        <w:t xml:space="preserve"> Standard.</w:t>
      </w:r>
    </w:p>
    <w:p w14:paraId="5BA8F69E" w14:textId="77777777" w:rsidR="001D376C" w:rsidRPr="006B5928" w:rsidRDefault="001D376C" w:rsidP="001D376C">
      <w:pPr>
        <w:widowControl w:val="0"/>
        <w:suppressAutoHyphens/>
        <w:spacing w:after="0" w:line="240" w:lineRule="auto"/>
        <w:rPr>
          <w:rFonts w:ascii="Times New Roman" w:hAnsi="Times New Roman" w:cs="Times New Roman"/>
        </w:rPr>
      </w:pPr>
    </w:p>
    <w:p w14:paraId="1C020141" w14:textId="5BBB88DE"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Il </w:t>
      </w:r>
      <w:proofErr w:type="spellStart"/>
      <w:r w:rsidRPr="006B5928">
        <w:rPr>
          <w:rFonts w:ascii="Times New Roman" w:hAnsi="Times New Roman" w:cs="Times New Roman"/>
        </w:rPr>
        <w:t>Clean</w:t>
      </w:r>
      <w:proofErr w:type="spellEnd"/>
      <w:r w:rsidRPr="006B5928">
        <w:rPr>
          <w:rFonts w:ascii="Times New Roman" w:hAnsi="Times New Roman" w:cs="Times New Roman"/>
        </w:rPr>
        <w:t xml:space="preserve"> Development </w:t>
      </w:r>
      <w:proofErr w:type="spellStart"/>
      <w:r w:rsidRPr="006B5928">
        <w:rPr>
          <w:rFonts w:ascii="Times New Roman" w:hAnsi="Times New Roman" w:cs="Times New Roman"/>
        </w:rPr>
        <w:t>Mechanism</w:t>
      </w:r>
      <w:proofErr w:type="spellEnd"/>
      <w:r w:rsidRPr="006B5928">
        <w:rPr>
          <w:rFonts w:ascii="Times New Roman" w:hAnsi="Times New Roman" w:cs="Times New Roman"/>
        </w:rPr>
        <w:t xml:space="preserve"> è una potenziale piattaforma per riconoscere l'allattamento come compensazione delle emissioni di carbonio. Implementato nel 2005 con l'entrata in vigore del Protocollo di Kyoto del 1997, il meccanismo è la più importante fonte di finanziamento per la ridistribuzione del reddito tra i paesi per affrontare il cambiamento climatico. Il meccanismo è la principale fonte di finanziamento del Fondo di adattamento, che si basa sui contributi del meccanismo di sviluppo pulito per sostenere progetti di adattamento ai cambiamenti climatici nei paesi a basso e medio reddito che sono parti del protocollo di Kyoto. I progetti del </w:t>
      </w:r>
      <w:proofErr w:type="spellStart"/>
      <w:r w:rsidR="00637678" w:rsidRPr="006B5928">
        <w:rPr>
          <w:rFonts w:ascii="Times New Roman" w:hAnsi="Times New Roman" w:cs="Times New Roman"/>
        </w:rPr>
        <w:t>Clean</w:t>
      </w:r>
      <w:proofErr w:type="spellEnd"/>
      <w:r w:rsidR="00637678" w:rsidRPr="006B5928">
        <w:rPr>
          <w:rFonts w:ascii="Times New Roman" w:hAnsi="Times New Roman" w:cs="Times New Roman"/>
        </w:rPr>
        <w:t xml:space="preserve"> Development </w:t>
      </w:r>
      <w:proofErr w:type="spellStart"/>
      <w:r w:rsidR="00637678" w:rsidRPr="006B5928">
        <w:rPr>
          <w:rFonts w:ascii="Times New Roman" w:hAnsi="Times New Roman" w:cs="Times New Roman"/>
        </w:rPr>
        <w:t>Mechanism</w:t>
      </w:r>
      <w:proofErr w:type="spellEnd"/>
      <w:r w:rsidR="00637678" w:rsidRPr="006B5928">
        <w:rPr>
          <w:rFonts w:ascii="Times New Roman" w:hAnsi="Times New Roman" w:cs="Times New Roman"/>
        </w:rPr>
        <w:t xml:space="preserve"> </w:t>
      </w:r>
      <w:r w:rsidRPr="006B5928">
        <w:rPr>
          <w:rFonts w:ascii="Times New Roman" w:hAnsi="Times New Roman" w:cs="Times New Roman"/>
        </w:rPr>
        <w:t>devono dimostrare la riduzione delle emissioni di gas a effetto serra, contribuendo al contempo allo sviluppo sostenibile definito dal paese ospitante.</w:t>
      </w:r>
      <w:r w:rsidR="00B23835" w:rsidRPr="006B5928">
        <w:rPr>
          <w:rFonts w:ascii="Times New Roman" w:hAnsi="Times New Roman" w:cs="Times New Roman"/>
        </w:rPr>
        <w:t>[</w:t>
      </w:r>
      <w:r w:rsidRPr="006B5928">
        <w:rPr>
          <w:rFonts w:ascii="Times New Roman" w:hAnsi="Times New Roman" w:cs="Times New Roman"/>
        </w:rPr>
        <w:t>50</w:t>
      </w:r>
      <w:r w:rsidR="00B23835" w:rsidRPr="006B5928">
        <w:rPr>
          <w:rFonts w:ascii="Times New Roman" w:hAnsi="Times New Roman" w:cs="Times New Roman"/>
        </w:rPr>
        <w:t>]</w:t>
      </w:r>
      <w:r w:rsidRPr="006B5928">
        <w:rPr>
          <w:rFonts w:ascii="Times New Roman" w:hAnsi="Times New Roman" w:cs="Times New Roman"/>
        </w:rPr>
        <w:t xml:space="preserve"> Nel 2023, in occasione della C</w:t>
      </w:r>
      <w:r w:rsidR="00B23835" w:rsidRPr="006B5928">
        <w:rPr>
          <w:rFonts w:ascii="Times New Roman" w:hAnsi="Times New Roman" w:cs="Times New Roman"/>
        </w:rPr>
        <w:t>OP</w:t>
      </w:r>
      <w:r w:rsidRPr="006B5928">
        <w:rPr>
          <w:rFonts w:ascii="Times New Roman" w:hAnsi="Times New Roman" w:cs="Times New Roman"/>
        </w:rPr>
        <w:t xml:space="preserve"> 28 dell</w:t>
      </w:r>
      <w:r w:rsidR="00B23835" w:rsidRPr="006B5928">
        <w:rPr>
          <w:rFonts w:ascii="Times New Roman" w:hAnsi="Times New Roman" w:cs="Times New Roman"/>
        </w:rPr>
        <w:t>’ONU</w:t>
      </w:r>
      <w:r w:rsidRPr="006B5928">
        <w:rPr>
          <w:rFonts w:ascii="Times New Roman" w:hAnsi="Times New Roman" w:cs="Times New Roman"/>
        </w:rPr>
        <w:t xml:space="preserve"> sui cambiamenti climatici, le parti hanno concordato i termini del meccanismo di perdita e danno.</w:t>
      </w:r>
      <w:r w:rsidR="00B23835" w:rsidRPr="006B5928">
        <w:rPr>
          <w:rFonts w:ascii="Times New Roman" w:hAnsi="Times New Roman" w:cs="Times New Roman"/>
        </w:rPr>
        <w:t>[</w:t>
      </w:r>
      <w:r w:rsidRPr="006B5928">
        <w:rPr>
          <w:rFonts w:ascii="Times New Roman" w:hAnsi="Times New Roman" w:cs="Times New Roman"/>
        </w:rPr>
        <w:t>51</w:t>
      </w:r>
      <w:r w:rsidR="00B23835" w:rsidRPr="006B5928">
        <w:rPr>
          <w:rFonts w:ascii="Times New Roman" w:hAnsi="Times New Roman" w:cs="Times New Roman"/>
        </w:rPr>
        <w:t>]</w:t>
      </w:r>
      <w:r w:rsidRPr="006B5928">
        <w:rPr>
          <w:rFonts w:ascii="Times New Roman" w:hAnsi="Times New Roman" w:cs="Times New Roman"/>
        </w:rPr>
        <w:t xml:space="preserve"> Questo meccanismo ha un </w:t>
      </w:r>
      <w:proofErr w:type="gramStart"/>
      <w:r w:rsidRPr="006B5928">
        <w:rPr>
          <w:rFonts w:ascii="Times New Roman" w:hAnsi="Times New Roman" w:cs="Times New Roman"/>
        </w:rPr>
        <w:t>ulteriore</w:t>
      </w:r>
      <w:proofErr w:type="gramEnd"/>
      <w:r w:rsidRPr="006B5928">
        <w:rPr>
          <w:rFonts w:ascii="Times New Roman" w:hAnsi="Times New Roman" w:cs="Times New Roman"/>
        </w:rPr>
        <w:t xml:space="preserve"> potenziale per sostenere </w:t>
      </w:r>
      <w:r w:rsidRPr="006B5928">
        <w:rPr>
          <w:rFonts w:ascii="Times New Roman" w:hAnsi="Times New Roman" w:cs="Times New Roman"/>
        </w:rPr>
        <w:lastRenderedPageBreak/>
        <w:t>l'allattamento come misura di mitigazione e adattamento ai cambiamenti climatici. Esistono diversi interventi che aumentano in modo affidabile i tassi di allattamento su larga scala.</w:t>
      </w:r>
      <w:r w:rsidR="00B23835" w:rsidRPr="006B5928">
        <w:rPr>
          <w:rFonts w:ascii="Times New Roman" w:hAnsi="Times New Roman" w:cs="Times New Roman"/>
        </w:rPr>
        <w:t>[</w:t>
      </w:r>
      <w:r w:rsidRPr="006B5928">
        <w:rPr>
          <w:rFonts w:ascii="Times New Roman" w:hAnsi="Times New Roman" w:cs="Times New Roman"/>
        </w:rPr>
        <w:t>5</w:t>
      </w:r>
      <w:r w:rsidR="00B23835" w:rsidRPr="006B5928">
        <w:rPr>
          <w:rFonts w:ascii="Times New Roman" w:hAnsi="Times New Roman" w:cs="Times New Roman"/>
        </w:rPr>
        <w:t>]</w:t>
      </w:r>
      <w:r w:rsidRPr="006B5928">
        <w:rPr>
          <w:rFonts w:ascii="Times New Roman" w:hAnsi="Times New Roman" w:cs="Times New Roman"/>
        </w:rPr>
        <w:t xml:space="preserve"> Lo strumento per l'alimentazione verde è progettato per soddisfare i metodi accettati dal </w:t>
      </w:r>
      <w:proofErr w:type="spellStart"/>
      <w:r w:rsidR="00B23835" w:rsidRPr="006B5928">
        <w:rPr>
          <w:rFonts w:ascii="Times New Roman" w:hAnsi="Times New Roman" w:cs="Times New Roman"/>
        </w:rPr>
        <w:t>Clean</w:t>
      </w:r>
      <w:proofErr w:type="spellEnd"/>
      <w:r w:rsidR="00B23835" w:rsidRPr="006B5928">
        <w:rPr>
          <w:rFonts w:ascii="Times New Roman" w:hAnsi="Times New Roman" w:cs="Times New Roman"/>
        </w:rPr>
        <w:t xml:space="preserve"> Development </w:t>
      </w:r>
      <w:proofErr w:type="spellStart"/>
      <w:r w:rsidR="00B23835" w:rsidRPr="006B5928">
        <w:rPr>
          <w:rFonts w:ascii="Times New Roman" w:hAnsi="Times New Roman" w:cs="Times New Roman"/>
        </w:rPr>
        <w:t>Mechanism</w:t>
      </w:r>
      <w:proofErr w:type="spellEnd"/>
      <w:r w:rsidR="00B23835" w:rsidRPr="006B5928">
        <w:rPr>
          <w:rFonts w:ascii="Times New Roman" w:hAnsi="Times New Roman" w:cs="Times New Roman"/>
        </w:rPr>
        <w:t xml:space="preserve"> </w:t>
      </w:r>
      <w:r w:rsidRPr="006B5928">
        <w:rPr>
          <w:rFonts w:ascii="Times New Roman" w:hAnsi="Times New Roman" w:cs="Times New Roman"/>
        </w:rPr>
        <w:t>per misurare le compensazioni di carbonio e può stimare la compensazione di carbonio derivante da investimenti pubblici in politiche o programmi che aumentano l'allattamen</w:t>
      </w:r>
      <w:r w:rsidR="00B23835" w:rsidRPr="006B5928">
        <w:rPr>
          <w:rFonts w:ascii="Times New Roman" w:hAnsi="Times New Roman" w:cs="Times New Roman"/>
        </w:rPr>
        <w:t>to</w:t>
      </w:r>
      <w:r w:rsidRPr="006B5928">
        <w:rPr>
          <w:rFonts w:ascii="Times New Roman" w:hAnsi="Times New Roman" w:cs="Times New Roman"/>
        </w:rPr>
        <w:t>.</w:t>
      </w:r>
      <w:r w:rsidR="00B23835" w:rsidRPr="006B5928">
        <w:rPr>
          <w:rFonts w:ascii="Times New Roman" w:hAnsi="Times New Roman" w:cs="Times New Roman"/>
        </w:rPr>
        <w:t>[34</w:t>
      </w:r>
      <w:proofErr w:type="gramStart"/>
      <w:r w:rsidR="00B23835" w:rsidRPr="006B5928">
        <w:rPr>
          <w:rFonts w:ascii="Times New Roman" w:hAnsi="Times New Roman" w:cs="Times New Roman"/>
        </w:rPr>
        <w:t>]</w:t>
      </w:r>
      <w:proofErr w:type="gramEnd"/>
    </w:p>
    <w:p w14:paraId="7C0A0408" w14:textId="77777777" w:rsidR="001D376C" w:rsidRPr="006B5928" w:rsidRDefault="001D376C" w:rsidP="001D376C">
      <w:pPr>
        <w:widowControl w:val="0"/>
        <w:suppressAutoHyphens/>
        <w:spacing w:after="0" w:line="240" w:lineRule="auto"/>
        <w:rPr>
          <w:rFonts w:ascii="Times New Roman" w:hAnsi="Times New Roman" w:cs="Times New Roman"/>
        </w:rPr>
      </w:pPr>
    </w:p>
    <w:p w14:paraId="60566D9B" w14:textId="7D4B0358"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Sebbene un terzo delle emissioni di gas serra sia prodotto dal sistema alimentare globale, il meccanismo </w:t>
      </w:r>
      <w:proofErr w:type="gramStart"/>
      <w:r w:rsidRPr="006B5928">
        <w:rPr>
          <w:rFonts w:ascii="Times New Roman" w:hAnsi="Times New Roman" w:cs="Times New Roman"/>
        </w:rPr>
        <w:t>attualmente</w:t>
      </w:r>
      <w:proofErr w:type="gramEnd"/>
      <w:r w:rsidRPr="006B5928">
        <w:rPr>
          <w:rFonts w:ascii="Times New Roman" w:hAnsi="Times New Roman" w:cs="Times New Roman"/>
        </w:rPr>
        <w:t xml:space="preserve"> concentra la maggior parte della sua attenzione sull'uso dell'energia. Inoltre, si concentra sul lato dell'offerta, ovvero sull'aumento dell'efficienza energetica unitaria della produzione alimentare. </w:t>
      </w:r>
      <w:proofErr w:type="gramStart"/>
      <w:r w:rsidRPr="006B5928">
        <w:rPr>
          <w:rFonts w:ascii="Times New Roman" w:hAnsi="Times New Roman" w:cs="Times New Roman"/>
        </w:rPr>
        <w:t>Questa</w:t>
      </w:r>
      <w:proofErr w:type="gramEnd"/>
      <w:r w:rsidRPr="006B5928">
        <w:rPr>
          <w:rFonts w:ascii="Times New Roman" w:hAnsi="Times New Roman" w:cs="Times New Roman"/>
        </w:rPr>
        <w:t xml:space="preserve"> attenzione, tuttavia, non riesce ad affrontare la produzione totale e la domanda di alimenti ultra-</w:t>
      </w:r>
      <w:r w:rsidR="00232452" w:rsidRPr="006B5928">
        <w:rPr>
          <w:rFonts w:ascii="Times New Roman" w:hAnsi="Times New Roman" w:cs="Times New Roman"/>
        </w:rPr>
        <w:t>process</w:t>
      </w:r>
      <w:r w:rsidRPr="006B5928">
        <w:rPr>
          <w:rFonts w:ascii="Times New Roman" w:hAnsi="Times New Roman" w:cs="Times New Roman"/>
        </w:rPr>
        <w:t>ati non necessari e malsani, che è in aumento.</w:t>
      </w:r>
      <w:r w:rsidR="00232452" w:rsidRPr="006B5928">
        <w:rPr>
          <w:rFonts w:ascii="Times New Roman" w:hAnsi="Times New Roman" w:cs="Times New Roman"/>
        </w:rPr>
        <w:t>[</w:t>
      </w:r>
      <w:r w:rsidRPr="006B5928">
        <w:rPr>
          <w:rFonts w:ascii="Times New Roman" w:hAnsi="Times New Roman" w:cs="Times New Roman"/>
        </w:rPr>
        <w:t>52</w:t>
      </w:r>
      <w:r w:rsidR="00232452" w:rsidRPr="006B5928">
        <w:rPr>
          <w:rFonts w:ascii="Times New Roman" w:hAnsi="Times New Roman" w:cs="Times New Roman"/>
        </w:rPr>
        <w:t>]</w:t>
      </w:r>
      <w:r w:rsidRPr="006B5928">
        <w:rPr>
          <w:rFonts w:ascii="Times New Roman" w:hAnsi="Times New Roman" w:cs="Times New Roman"/>
        </w:rPr>
        <w:t xml:space="preserve"> Ad esempio, concentrarsi sulla riduzione dell'energia u</w:t>
      </w:r>
      <w:r w:rsidR="00232452" w:rsidRPr="006B5928">
        <w:rPr>
          <w:rFonts w:ascii="Times New Roman" w:hAnsi="Times New Roman" w:cs="Times New Roman"/>
        </w:rPr>
        <w:t>s</w:t>
      </w:r>
      <w:r w:rsidRPr="006B5928">
        <w:rPr>
          <w:rFonts w:ascii="Times New Roman" w:hAnsi="Times New Roman" w:cs="Times New Roman"/>
        </w:rPr>
        <w:t xml:space="preserve">ata per produrre un chilogrammo di </w:t>
      </w:r>
      <w:r w:rsidR="00232452" w:rsidRPr="006B5928">
        <w:rPr>
          <w:rFonts w:ascii="Times New Roman" w:hAnsi="Times New Roman" w:cs="Times New Roman"/>
        </w:rPr>
        <w:t>formula</w:t>
      </w:r>
      <w:r w:rsidRPr="006B5928">
        <w:rPr>
          <w:rFonts w:ascii="Times New Roman" w:hAnsi="Times New Roman" w:cs="Times New Roman"/>
        </w:rPr>
        <w:t xml:space="preserve"> non tiene conto degli impatti sulla salute pubblica e planetaria dell'aumento del consumo complessivo. </w:t>
      </w:r>
      <w:proofErr w:type="gramStart"/>
      <w:r w:rsidRPr="006B5928">
        <w:rPr>
          <w:rFonts w:ascii="Times New Roman" w:hAnsi="Times New Roman" w:cs="Times New Roman"/>
        </w:rPr>
        <w:t>Questa</w:t>
      </w:r>
      <w:proofErr w:type="gramEnd"/>
      <w:r w:rsidRPr="006B5928">
        <w:rPr>
          <w:rFonts w:ascii="Times New Roman" w:hAnsi="Times New Roman" w:cs="Times New Roman"/>
        </w:rPr>
        <w:t xml:space="preserve"> attenzione all'efficienza produttiva ha il potenziale preoccupante di contribuire a generare una maggiore domanda da parte dei consumatori attraverso il greenwashing, ovvero la comunicazione di marketing aziendale che induce in errore i consumatori sulle prestazioni ambientali per promuovere le vendite dei prodotti.</w:t>
      </w:r>
      <w:r w:rsidR="00232452" w:rsidRPr="006B5928">
        <w:rPr>
          <w:rFonts w:ascii="Times New Roman" w:hAnsi="Times New Roman" w:cs="Times New Roman"/>
        </w:rPr>
        <w:t>[</w:t>
      </w:r>
      <w:r w:rsidRPr="006B5928">
        <w:rPr>
          <w:rFonts w:ascii="Times New Roman" w:hAnsi="Times New Roman" w:cs="Times New Roman"/>
        </w:rPr>
        <w:t>44</w:t>
      </w:r>
      <w:r w:rsidR="00232452" w:rsidRPr="006B5928">
        <w:rPr>
          <w:rFonts w:ascii="Times New Roman" w:hAnsi="Times New Roman" w:cs="Times New Roman"/>
        </w:rPr>
        <w:t>]</w:t>
      </w:r>
    </w:p>
    <w:p w14:paraId="274991AE" w14:textId="77777777" w:rsidR="001D376C" w:rsidRPr="006B5928" w:rsidRDefault="001D376C" w:rsidP="001D376C">
      <w:pPr>
        <w:widowControl w:val="0"/>
        <w:suppressAutoHyphens/>
        <w:spacing w:after="0" w:line="240" w:lineRule="auto"/>
        <w:rPr>
          <w:rFonts w:ascii="Times New Roman" w:hAnsi="Times New Roman" w:cs="Times New Roman"/>
        </w:rPr>
      </w:pPr>
    </w:p>
    <w:p w14:paraId="7CA1A2DF" w14:textId="330AB093"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Poiché i produttori e gli esportatori di </w:t>
      </w:r>
      <w:r w:rsidR="00232452" w:rsidRPr="006B5928">
        <w:rPr>
          <w:rFonts w:ascii="Times New Roman" w:hAnsi="Times New Roman" w:cs="Times New Roman"/>
        </w:rPr>
        <w:t>formula</w:t>
      </w:r>
      <w:r w:rsidRPr="006B5928">
        <w:rPr>
          <w:rFonts w:ascii="Times New Roman" w:hAnsi="Times New Roman" w:cs="Times New Roman"/>
        </w:rPr>
        <w:t xml:space="preserve"> hanno sede per lo più in paesi ad alte emissioni di gas serra, un tale fondo è una risorsa finanziaria promettente per i paesi a basso e medio reddito per adottare interventi efficaci e basati sui diritti umani che rimedino e riparino i danni alle pratiche di allattamento causati per molti decenni dal marketing e dalle esportazioni dell'industria del</w:t>
      </w:r>
      <w:r w:rsidR="00232452" w:rsidRPr="006B5928">
        <w:rPr>
          <w:rFonts w:ascii="Times New Roman" w:hAnsi="Times New Roman" w:cs="Times New Roman"/>
        </w:rPr>
        <w:t>la formula.</w:t>
      </w:r>
    </w:p>
    <w:p w14:paraId="4C6693E8" w14:textId="77777777" w:rsidR="001D376C" w:rsidRPr="006B5928" w:rsidRDefault="001D376C" w:rsidP="001D376C">
      <w:pPr>
        <w:widowControl w:val="0"/>
        <w:suppressAutoHyphens/>
        <w:spacing w:after="0" w:line="240" w:lineRule="auto"/>
        <w:rPr>
          <w:rFonts w:ascii="Times New Roman" w:hAnsi="Times New Roman" w:cs="Times New Roman"/>
        </w:rPr>
      </w:pPr>
    </w:p>
    <w:p w14:paraId="28E196BB" w14:textId="106259E7" w:rsidR="006D5190" w:rsidRPr="006B5928"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Proponiamo di reindirizzare queste risorse per finanziare interventi che consentano a donne e bambini di allattare. Riorientare i finanziamenti attraverso il </w:t>
      </w:r>
      <w:proofErr w:type="spellStart"/>
      <w:r w:rsidR="00515D67" w:rsidRPr="006B5928">
        <w:rPr>
          <w:rFonts w:ascii="Times New Roman" w:hAnsi="Times New Roman" w:cs="Times New Roman"/>
        </w:rPr>
        <w:t>Clean</w:t>
      </w:r>
      <w:proofErr w:type="spellEnd"/>
      <w:r w:rsidR="00515D67" w:rsidRPr="006B5928">
        <w:rPr>
          <w:rFonts w:ascii="Times New Roman" w:hAnsi="Times New Roman" w:cs="Times New Roman"/>
        </w:rPr>
        <w:t xml:space="preserve"> Development </w:t>
      </w:r>
      <w:proofErr w:type="spellStart"/>
      <w:r w:rsidR="00515D67" w:rsidRPr="006B5928">
        <w:rPr>
          <w:rFonts w:ascii="Times New Roman" w:hAnsi="Times New Roman" w:cs="Times New Roman"/>
        </w:rPr>
        <w:t>Mechanism</w:t>
      </w:r>
      <w:proofErr w:type="spellEnd"/>
      <w:r w:rsidRPr="006B5928">
        <w:rPr>
          <w:rFonts w:ascii="Times New Roman" w:hAnsi="Times New Roman" w:cs="Times New Roman"/>
        </w:rPr>
        <w:t xml:space="preserve"> e il fondo globale per le perdite e i danni in questo modo </w:t>
      </w:r>
      <w:proofErr w:type="gramStart"/>
      <w:r w:rsidRPr="006B5928">
        <w:rPr>
          <w:rFonts w:ascii="Times New Roman" w:hAnsi="Times New Roman" w:cs="Times New Roman"/>
        </w:rPr>
        <w:t>migliorerebbe</w:t>
      </w:r>
      <w:proofErr w:type="gramEnd"/>
      <w:r w:rsidRPr="006B5928">
        <w:rPr>
          <w:rFonts w:ascii="Times New Roman" w:hAnsi="Times New Roman" w:cs="Times New Roman"/>
        </w:rPr>
        <w:t xml:space="preserve"> contemporaneamente la salute e lo sviluppo e compenserebbe i danni all'ambiente. Ne trarrebbero beneficio sia le donne che i bambini, così come la comunità globale. L'aggiunta degli investimenti per l'allattamento all'ammissibilità ai finanziamenti per il clima sarebbe un riconoscimento pratico dei contributi economici delle donne e orienterebbe giustamente i benefici verso i governi e le popolazioni gravate in modo sproporzionato dai danni sociali ed ecologici dell'industria del</w:t>
      </w:r>
      <w:r w:rsidR="00515D67" w:rsidRPr="006B5928">
        <w:rPr>
          <w:rFonts w:ascii="Times New Roman" w:hAnsi="Times New Roman" w:cs="Times New Roman"/>
        </w:rPr>
        <w:t>la formula</w:t>
      </w:r>
      <w:r w:rsidRPr="006B5928">
        <w:rPr>
          <w:rFonts w:ascii="Times New Roman" w:hAnsi="Times New Roman" w:cs="Times New Roman"/>
        </w:rPr>
        <w:t>.</w:t>
      </w:r>
    </w:p>
    <w:p w14:paraId="146E1AFB" w14:textId="7BD4BA02" w:rsidR="006D5190"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Possiamo sostenere con forza l'implementazione del </w:t>
      </w:r>
      <w:proofErr w:type="spellStart"/>
      <w:r w:rsidR="00515D67" w:rsidRPr="006B5928">
        <w:rPr>
          <w:rFonts w:ascii="Times New Roman" w:hAnsi="Times New Roman" w:cs="Times New Roman"/>
        </w:rPr>
        <w:t>Clean</w:t>
      </w:r>
      <w:proofErr w:type="spellEnd"/>
      <w:r w:rsidR="00515D67" w:rsidRPr="006B5928">
        <w:rPr>
          <w:rFonts w:ascii="Times New Roman" w:hAnsi="Times New Roman" w:cs="Times New Roman"/>
        </w:rPr>
        <w:t xml:space="preserve"> Development </w:t>
      </w:r>
      <w:proofErr w:type="spellStart"/>
      <w:r w:rsidR="00515D67" w:rsidRPr="006B5928">
        <w:rPr>
          <w:rFonts w:ascii="Times New Roman" w:hAnsi="Times New Roman" w:cs="Times New Roman"/>
        </w:rPr>
        <w:t>Mechanism</w:t>
      </w:r>
      <w:proofErr w:type="spellEnd"/>
      <w:r w:rsidR="00515D67" w:rsidRPr="006B5928">
        <w:rPr>
          <w:rFonts w:ascii="Times New Roman" w:hAnsi="Times New Roman" w:cs="Times New Roman"/>
        </w:rPr>
        <w:t xml:space="preserve"> </w:t>
      </w:r>
      <w:r w:rsidRPr="006B5928">
        <w:rPr>
          <w:rFonts w:ascii="Times New Roman" w:hAnsi="Times New Roman" w:cs="Times New Roman"/>
        </w:rPr>
        <w:t xml:space="preserve">per i paesi produttori di </w:t>
      </w:r>
      <w:r w:rsidR="00515D67" w:rsidRPr="006B5928">
        <w:rPr>
          <w:rFonts w:ascii="Times New Roman" w:hAnsi="Times New Roman" w:cs="Times New Roman"/>
        </w:rPr>
        <w:t>formula</w:t>
      </w:r>
      <w:r w:rsidRPr="006B5928">
        <w:rPr>
          <w:rFonts w:ascii="Times New Roman" w:hAnsi="Times New Roman" w:cs="Times New Roman"/>
        </w:rPr>
        <w:t xml:space="preserve"> per fornire finanziamenti ai paesi che investono nel sostegno di alti tassi di allattamento per la compensazione delle emissioni di </w:t>
      </w:r>
      <w:proofErr w:type="gramStart"/>
      <w:r w:rsidRPr="006B5928">
        <w:rPr>
          <w:rFonts w:ascii="Times New Roman" w:hAnsi="Times New Roman" w:cs="Times New Roman"/>
        </w:rPr>
        <w:t>carbonio raggiunta</w:t>
      </w:r>
      <w:proofErr w:type="gramEnd"/>
      <w:r w:rsidRPr="006B5928">
        <w:rPr>
          <w:rFonts w:ascii="Times New Roman" w:hAnsi="Times New Roman" w:cs="Times New Roman"/>
        </w:rPr>
        <w:t>.</w:t>
      </w:r>
      <w:r w:rsidR="00515D67" w:rsidRPr="006B5928">
        <w:rPr>
          <w:rFonts w:ascii="Times New Roman" w:hAnsi="Times New Roman" w:cs="Times New Roman"/>
        </w:rPr>
        <w:t>[</w:t>
      </w:r>
      <w:r w:rsidRPr="006B5928">
        <w:rPr>
          <w:rFonts w:ascii="Times New Roman" w:hAnsi="Times New Roman" w:cs="Times New Roman"/>
        </w:rPr>
        <w:t>34</w:t>
      </w:r>
      <w:r w:rsidR="00515D67" w:rsidRPr="006B5928">
        <w:rPr>
          <w:rFonts w:ascii="Times New Roman" w:hAnsi="Times New Roman" w:cs="Times New Roman"/>
        </w:rPr>
        <w:t>]</w:t>
      </w:r>
      <w:r w:rsidRPr="006B5928">
        <w:rPr>
          <w:rFonts w:ascii="Times New Roman" w:hAnsi="Times New Roman" w:cs="Times New Roman"/>
        </w:rPr>
        <w:t xml:space="preserve"> Un'agenzia internazionale adeguata verificherebbe e certificherebbe l'erogazione di programmi sufficientemente efficaci alle donne in gravidanza e in allattamento. Tali iniziative comporterebbero, ad esempio, un'assistenza qualificata al parto e un'adeguata assistenza alla maternità, e la fine della disinformazione commerciale sul marketing del</w:t>
      </w:r>
      <w:r w:rsidR="00515D67" w:rsidRPr="006B5928">
        <w:rPr>
          <w:rFonts w:ascii="Times New Roman" w:hAnsi="Times New Roman" w:cs="Times New Roman"/>
        </w:rPr>
        <w:t>la formula</w:t>
      </w:r>
      <w:r w:rsidRPr="006B5928">
        <w:rPr>
          <w:rFonts w:ascii="Times New Roman" w:hAnsi="Times New Roman" w:cs="Times New Roman"/>
        </w:rPr>
        <w:t xml:space="preserve"> attraverso la piena attuazione del Codice internazionale di commercializzazione </w:t>
      </w:r>
      <w:proofErr w:type="gramStart"/>
      <w:r w:rsidRPr="006B5928">
        <w:rPr>
          <w:rFonts w:ascii="Times New Roman" w:hAnsi="Times New Roman" w:cs="Times New Roman"/>
        </w:rPr>
        <w:t>dei</w:t>
      </w:r>
      <w:proofErr w:type="gramEnd"/>
      <w:r w:rsidRPr="006B5928">
        <w:rPr>
          <w:rFonts w:ascii="Times New Roman" w:hAnsi="Times New Roman" w:cs="Times New Roman"/>
        </w:rPr>
        <w:t xml:space="preserve"> sostituti del latte materno. Gli sforzi includerebbero anche protezioni sociali come il diritto al congedo di maternità retribuito e ambienti di lavoro e di assistenza </w:t>
      </w:r>
      <w:proofErr w:type="gramStart"/>
      <w:r w:rsidRPr="006B5928">
        <w:rPr>
          <w:rFonts w:ascii="Times New Roman" w:hAnsi="Times New Roman" w:cs="Times New Roman"/>
        </w:rPr>
        <w:t>all'infan</w:t>
      </w:r>
      <w:r w:rsidR="00515D67" w:rsidRPr="006B5928">
        <w:rPr>
          <w:rFonts w:ascii="Times New Roman" w:hAnsi="Times New Roman" w:cs="Times New Roman"/>
        </w:rPr>
        <w:t>zia favorevoli</w:t>
      </w:r>
      <w:proofErr w:type="gramEnd"/>
      <w:r w:rsidR="00515D67" w:rsidRPr="006B5928">
        <w:rPr>
          <w:rFonts w:ascii="Times New Roman" w:hAnsi="Times New Roman" w:cs="Times New Roman"/>
        </w:rPr>
        <w:t xml:space="preserve"> all'allattamento</w:t>
      </w:r>
      <w:r w:rsidRPr="006B5928">
        <w:rPr>
          <w:rFonts w:ascii="Times New Roman" w:hAnsi="Times New Roman" w:cs="Times New Roman"/>
        </w:rPr>
        <w:t>, insieme a investimenti adeguati nelle infrastrutture comunitarie e domestiche in modo che le donne abbiano tempo per l'allattamento, una buona alimentazione e la cura di sé.</w:t>
      </w:r>
      <w:r w:rsidR="00515D67" w:rsidRPr="006B5928">
        <w:rPr>
          <w:rFonts w:ascii="Times New Roman" w:hAnsi="Times New Roman" w:cs="Times New Roman"/>
        </w:rPr>
        <w:t>[</w:t>
      </w:r>
      <w:r w:rsidRPr="006B5928">
        <w:rPr>
          <w:rFonts w:ascii="Times New Roman" w:hAnsi="Times New Roman" w:cs="Times New Roman"/>
        </w:rPr>
        <w:t>5,13</w:t>
      </w:r>
      <w:r w:rsidR="00515D67" w:rsidRPr="006B5928">
        <w:rPr>
          <w:rFonts w:ascii="Times New Roman" w:hAnsi="Times New Roman" w:cs="Times New Roman"/>
        </w:rPr>
        <w:t>]</w:t>
      </w:r>
      <w:r w:rsidRPr="006B5928">
        <w:rPr>
          <w:rFonts w:ascii="Times New Roman" w:hAnsi="Times New Roman" w:cs="Times New Roman"/>
        </w:rPr>
        <w:t xml:space="preserve"> I finanziamenti compensativi per gli investimenti che consentono l'allattamento sarebbero costruiti intorno a massimali globali e nazionali sulle vendite commerciali di </w:t>
      </w:r>
      <w:r w:rsidR="00515D67" w:rsidRPr="006B5928">
        <w:rPr>
          <w:rFonts w:ascii="Times New Roman" w:hAnsi="Times New Roman" w:cs="Times New Roman"/>
        </w:rPr>
        <w:t>formula per bambino (0-36 mesi),</w:t>
      </w:r>
      <w:r w:rsidRPr="006B5928">
        <w:rPr>
          <w:rFonts w:ascii="Times New Roman" w:hAnsi="Times New Roman" w:cs="Times New Roman"/>
        </w:rPr>
        <w:t xml:space="preserve"> rafforzare le priorità politiche in materia di investimenti nell'allattamento e nella riduzione delle emissioni di gas a effetto serra. I massimali mirerebbero a diminuire le vendite commerciali di </w:t>
      </w:r>
      <w:r w:rsidR="00515D67" w:rsidRPr="006B5928">
        <w:rPr>
          <w:rFonts w:ascii="Times New Roman" w:hAnsi="Times New Roman" w:cs="Times New Roman"/>
        </w:rPr>
        <w:t>formula</w:t>
      </w:r>
      <w:r w:rsidRPr="006B5928">
        <w:rPr>
          <w:rFonts w:ascii="Times New Roman" w:hAnsi="Times New Roman" w:cs="Times New Roman"/>
        </w:rPr>
        <w:t xml:space="preserve"> per bambino, in linea con il raggiungimento degli obiettivi globali di allattamento. Il monitoraggio di questi indicatori è già in atto, ma nuovi processi di elaborazione delle politiche globali e nazionali e nuovi accordi di governance che siano liberi da influenze commerciali e conflitti </w:t>
      </w:r>
      <w:proofErr w:type="gramStart"/>
      <w:r w:rsidRPr="006B5928">
        <w:rPr>
          <w:rFonts w:ascii="Times New Roman" w:hAnsi="Times New Roman" w:cs="Times New Roman"/>
        </w:rPr>
        <w:t xml:space="preserve">di </w:t>
      </w:r>
      <w:proofErr w:type="gramEnd"/>
      <w:r w:rsidRPr="006B5928">
        <w:rPr>
          <w:rFonts w:ascii="Times New Roman" w:hAnsi="Times New Roman" w:cs="Times New Roman"/>
        </w:rPr>
        <w:t>interess</w:t>
      </w:r>
      <w:r w:rsidR="00515D67" w:rsidRPr="006B5928">
        <w:rPr>
          <w:rFonts w:ascii="Times New Roman" w:hAnsi="Times New Roman" w:cs="Times New Roman"/>
        </w:rPr>
        <w:t>i</w:t>
      </w:r>
      <w:r w:rsidRPr="006B5928">
        <w:rPr>
          <w:rFonts w:ascii="Times New Roman" w:hAnsi="Times New Roman" w:cs="Times New Roman"/>
        </w:rPr>
        <w:t xml:space="preserve"> sono fondamentali per muoversi lungo questo percorso. Per raggiungere </w:t>
      </w:r>
      <w:proofErr w:type="gramStart"/>
      <w:r w:rsidRPr="006B5928">
        <w:rPr>
          <w:rFonts w:ascii="Times New Roman" w:hAnsi="Times New Roman" w:cs="Times New Roman"/>
        </w:rPr>
        <w:t>questo</w:t>
      </w:r>
      <w:proofErr w:type="gramEnd"/>
      <w:r w:rsidRPr="006B5928">
        <w:rPr>
          <w:rFonts w:ascii="Times New Roman" w:hAnsi="Times New Roman" w:cs="Times New Roman"/>
        </w:rPr>
        <w:t xml:space="preserve"> obiettivo, gli accordi di governance devono </w:t>
      </w:r>
      <w:r w:rsidRPr="006B5928">
        <w:rPr>
          <w:rFonts w:ascii="Times New Roman" w:hAnsi="Times New Roman" w:cs="Times New Roman"/>
        </w:rPr>
        <w:lastRenderedPageBreak/>
        <w:t>escludere, ad esempio, le aziende che violano il Codice internazionale di commercializzazione dei sostituti del latte materno.</w:t>
      </w:r>
      <w:r w:rsidR="00515D67" w:rsidRPr="006B5928">
        <w:rPr>
          <w:rFonts w:ascii="Times New Roman" w:hAnsi="Times New Roman" w:cs="Times New Roman"/>
        </w:rPr>
        <w:t>[</w:t>
      </w:r>
      <w:r w:rsidRPr="006B5928">
        <w:rPr>
          <w:rFonts w:ascii="Times New Roman" w:hAnsi="Times New Roman" w:cs="Times New Roman"/>
        </w:rPr>
        <w:t>13</w:t>
      </w:r>
      <w:r w:rsidR="00515D67" w:rsidRPr="006B5928">
        <w:rPr>
          <w:rFonts w:ascii="Times New Roman" w:hAnsi="Times New Roman" w:cs="Times New Roman"/>
        </w:rPr>
        <w:t>]</w:t>
      </w:r>
    </w:p>
    <w:p w14:paraId="16450101" w14:textId="77777777" w:rsidR="001D376C" w:rsidRPr="006B5928" w:rsidRDefault="001D376C" w:rsidP="001D376C">
      <w:pPr>
        <w:widowControl w:val="0"/>
        <w:suppressAutoHyphens/>
        <w:spacing w:after="0" w:line="240" w:lineRule="auto"/>
        <w:rPr>
          <w:rFonts w:ascii="Times New Roman" w:hAnsi="Times New Roman" w:cs="Times New Roman"/>
        </w:rPr>
      </w:pPr>
    </w:p>
    <w:p w14:paraId="30CBBE38" w14:textId="14DF3E88" w:rsidR="006D5190" w:rsidRDefault="001700B2" w:rsidP="001D376C">
      <w:pPr>
        <w:widowControl w:val="0"/>
        <w:suppressAutoHyphens/>
        <w:spacing w:after="0" w:line="240" w:lineRule="auto"/>
        <w:rPr>
          <w:rFonts w:ascii="Times New Roman" w:hAnsi="Times New Roman" w:cs="Times New Roman"/>
        </w:rPr>
      </w:pPr>
      <w:proofErr w:type="gramStart"/>
      <w:r w:rsidRPr="006B5928">
        <w:rPr>
          <w:rFonts w:ascii="Times New Roman" w:hAnsi="Times New Roman" w:cs="Times New Roman"/>
        </w:rPr>
        <w:t>Questo</w:t>
      </w:r>
      <w:proofErr w:type="gramEnd"/>
      <w:r w:rsidRPr="006B5928">
        <w:rPr>
          <w:rFonts w:ascii="Times New Roman" w:hAnsi="Times New Roman" w:cs="Times New Roman"/>
        </w:rPr>
        <w:t xml:space="preserve"> appello</w:t>
      </w:r>
      <w:r w:rsidR="0009480D" w:rsidRPr="006B5928">
        <w:rPr>
          <w:rFonts w:ascii="Times New Roman" w:hAnsi="Times New Roman" w:cs="Times New Roman"/>
        </w:rPr>
        <w:t xml:space="preserve"> a considerare l'allattamento come una compensazione delle emissioni di carbonio non è rivolto alle donne che scelgono di non allattare o che hanno bisogno di u</w:t>
      </w:r>
      <w:r w:rsidRPr="006B5928">
        <w:rPr>
          <w:rFonts w:ascii="Times New Roman" w:hAnsi="Times New Roman" w:cs="Times New Roman"/>
        </w:rPr>
        <w:t>s</w:t>
      </w:r>
      <w:r w:rsidR="0009480D" w:rsidRPr="006B5928">
        <w:rPr>
          <w:rFonts w:ascii="Times New Roman" w:hAnsi="Times New Roman" w:cs="Times New Roman"/>
        </w:rPr>
        <w:t>are la</w:t>
      </w:r>
      <w:r w:rsidRPr="006B5928">
        <w:rPr>
          <w:rFonts w:ascii="Times New Roman" w:hAnsi="Times New Roman" w:cs="Times New Roman"/>
        </w:rPr>
        <w:t xml:space="preserve"> formula</w:t>
      </w:r>
      <w:r w:rsidR="0009480D" w:rsidRPr="006B5928">
        <w:rPr>
          <w:rFonts w:ascii="Times New Roman" w:hAnsi="Times New Roman" w:cs="Times New Roman"/>
        </w:rPr>
        <w:t xml:space="preserve">. Né si tratta di costringere </w:t>
      </w:r>
      <w:r w:rsidRPr="006B5928">
        <w:rPr>
          <w:rFonts w:ascii="Times New Roman" w:hAnsi="Times New Roman" w:cs="Times New Roman"/>
        </w:rPr>
        <w:t>ad allattare</w:t>
      </w:r>
      <w:r w:rsidR="0009480D" w:rsidRPr="006B5928">
        <w:rPr>
          <w:rFonts w:ascii="Times New Roman" w:hAnsi="Times New Roman" w:cs="Times New Roman"/>
        </w:rPr>
        <w:t xml:space="preserve"> o di scaricare la responsabilità della mitigazione del cambiamento climatico su </w:t>
      </w:r>
      <w:r w:rsidRPr="006B5928">
        <w:rPr>
          <w:rFonts w:ascii="Times New Roman" w:hAnsi="Times New Roman" w:cs="Times New Roman"/>
        </w:rPr>
        <w:t>chi è</w:t>
      </w:r>
      <w:r w:rsidR="0009480D" w:rsidRPr="006B5928">
        <w:rPr>
          <w:rFonts w:ascii="Times New Roman" w:hAnsi="Times New Roman" w:cs="Times New Roman"/>
        </w:rPr>
        <w:t xml:space="preserve"> già </w:t>
      </w:r>
      <w:r w:rsidR="00760E1A" w:rsidRPr="006B5928">
        <w:rPr>
          <w:rFonts w:ascii="Times New Roman" w:hAnsi="Times New Roman" w:cs="Times New Roman"/>
        </w:rPr>
        <w:t>oberato</w:t>
      </w:r>
      <w:r w:rsidR="0009480D" w:rsidRPr="006B5928">
        <w:rPr>
          <w:rFonts w:ascii="Times New Roman" w:hAnsi="Times New Roman" w:cs="Times New Roman"/>
        </w:rPr>
        <w:t>, anche dalla povertà. Piuttosto, indirizzare i finanziamenti ai governi che riconoscono gli impatti negativi sui gas serra dell'espansione dei mercati commerciali del</w:t>
      </w:r>
      <w:r w:rsidR="00760E1A" w:rsidRPr="006B5928">
        <w:rPr>
          <w:rFonts w:ascii="Times New Roman" w:hAnsi="Times New Roman" w:cs="Times New Roman"/>
        </w:rPr>
        <w:t xml:space="preserve">la </w:t>
      </w:r>
      <w:proofErr w:type="gramStart"/>
      <w:r w:rsidR="00760E1A" w:rsidRPr="006B5928">
        <w:rPr>
          <w:rFonts w:ascii="Times New Roman" w:hAnsi="Times New Roman" w:cs="Times New Roman"/>
        </w:rPr>
        <w:t>formula</w:t>
      </w:r>
      <w:proofErr w:type="gramEnd"/>
      <w:r w:rsidR="0009480D" w:rsidRPr="006B5928">
        <w:rPr>
          <w:rFonts w:ascii="Times New Roman" w:hAnsi="Times New Roman" w:cs="Times New Roman"/>
        </w:rPr>
        <w:t xml:space="preserve"> rappresenta una transizione giusta dal punto di vista del genere verso lo sviluppo sostenibile, perché le singole donne che desiderano allattare sperimenteranno un ambiente più favorevole. L'approccio di compensazione delle emissioni di carbonio ha lo scopo di avviare un cambiamento di paradigma per ridurre la domanda di prodotti alimentari non necessari e malsani con elevate emissioni di gas serra. Questo cambiamento si applica in particolare alle formule di </w:t>
      </w:r>
      <w:r w:rsidR="00760E1A" w:rsidRPr="006B5928">
        <w:rPr>
          <w:rFonts w:ascii="Times New Roman" w:hAnsi="Times New Roman" w:cs="Times New Roman"/>
        </w:rPr>
        <w:t>proseguimento</w:t>
      </w:r>
      <w:r w:rsidR="0009480D" w:rsidRPr="006B5928">
        <w:rPr>
          <w:rFonts w:ascii="Times New Roman" w:hAnsi="Times New Roman" w:cs="Times New Roman"/>
        </w:rPr>
        <w:t xml:space="preserve"> fortemente commercializzate e </w:t>
      </w:r>
      <w:r w:rsidR="00760E1A" w:rsidRPr="006B5928">
        <w:rPr>
          <w:rFonts w:ascii="Times New Roman" w:hAnsi="Times New Roman" w:cs="Times New Roman"/>
        </w:rPr>
        <w:t>a quelle</w:t>
      </w:r>
      <w:r w:rsidR="0009480D" w:rsidRPr="006B5928">
        <w:rPr>
          <w:rFonts w:ascii="Times New Roman" w:hAnsi="Times New Roman" w:cs="Times New Roman"/>
        </w:rPr>
        <w:t xml:space="preserve"> promoss</w:t>
      </w:r>
      <w:r w:rsidR="00760E1A" w:rsidRPr="006B5928">
        <w:rPr>
          <w:rFonts w:ascii="Times New Roman" w:hAnsi="Times New Roman" w:cs="Times New Roman"/>
        </w:rPr>
        <w:t>e</w:t>
      </w:r>
      <w:r w:rsidR="0009480D" w:rsidRPr="006B5928">
        <w:rPr>
          <w:rFonts w:ascii="Times New Roman" w:hAnsi="Times New Roman" w:cs="Times New Roman"/>
        </w:rPr>
        <w:t xml:space="preserve"> per le età dai </w:t>
      </w:r>
      <w:proofErr w:type="gramStart"/>
      <w:r w:rsidR="0009480D" w:rsidRPr="006B5928">
        <w:rPr>
          <w:rFonts w:ascii="Times New Roman" w:hAnsi="Times New Roman" w:cs="Times New Roman"/>
        </w:rPr>
        <w:t>6</w:t>
      </w:r>
      <w:proofErr w:type="gramEnd"/>
      <w:r w:rsidR="0009480D" w:rsidRPr="006B5928">
        <w:rPr>
          <w:rFonts w:ascii="Times New Roman" w:hAnsi="Times New Roman" w:cs="Times New Roman"/>
        </w:rPr>
        <w:t xml:space="preserve"> mesi in su, prodotti che l'OMS considera del tutto inutili per le diete sane dei neonati e dei bambini piccoli, ma che rappresentano almeno la metà delle vendite globali di </w:t>
      </w:r>
      <w:r w:rsidR="00760E1A" w:rsidRPr="006B5928">
        <w:rPr>
          <w:rFonts w:ascii="Times New Roman" w:hAnsi="Times New Roman" w:cs="Times New Roman"/>
        </w:rPr>
        <w:t>formula.</w:t>
      </w:r>
    </w:p>
    <w:p w14:paraId="70442F0B" w14:textId="77777777" w:rsidR="001D376C" w:rsidRPr="006B5928" w:rsidRDefault="001D376C" w:rsidP="001D376C">
      <w:pPr>
        <w:widowControl w:val="0"/>
        <w:suppressAutoHyphens/>
        <w:spacing w:after="0" w:line="240" w:lineRule="auto"/>
        <w:rPr>
          <w:rFonts w:ascii="Times New Roman" w:hAnsi="Times New Roman" w:cs="Times New Roman"/>
        </w:rPr>
      </w:pPr>
    </w:p>
    <w:p w14:paraId="1488A468" w14:textId="2BF248DE" w:rsidR="006D5190" w:rsidRPr="006B5928"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b/>
          <w:bCs/>
        </w:rPr>
        <w:t>Val</w:t>
      </w:r>
      <w:r w:rsidR="00760E1A" w:rsidRPr="006B5928">
        <w:rPr>
          <w:rFonts w:ascii="Times New Roman" w:hAnsi="Times New Roman" w:cs="Times New Roman"/>
          <w:b/>
          <w:bCs/>
        </w:rPr>
        <w:t>orizzare l'allattamento</w:t>
      </w:r>
    </w:p>
    <w:p w14:paraId="02CDB53B" w14:textId="77777777" w:rsidR="001D376C" w:rsidRDefault="001D376C" w:rsidP="001D376C">
      <w:pPr>
        <w:widowControl w:val="0"/>
        <w:suppressAutoHyphens/>
        <w:spacing w:after="0" w:line="240" w:lineRule="auto"/>
        <w:rPr>
          <w:rFonts w:ascii="Times New Roman" w:hAnsi="Times New Roman" w:cs="Times New Roman"/>
        </w:rPr>
      </w:pPr>
    </w:p>
    <w:p w14:paraId="6A9C71EE" w14:textId="128169D5" w:rsidR="006A259C" w:rsidRDefault="0009480D"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Ripensare a ciò che conta è fondamentale per affrontare le crisi interconnesse e le influenze dannose sulla salute umana e planetaria.</w:t>
      </w:r>
      <w:r w:rsidR="009222AE" w:rsidRPr="006B5928">
        <w:rPr>
          <w:rFonts w:ascii="Times New Roman" w:hAnsi="Times New Roman" w:cs="Times New Roman"/>
        </w:rPr>
        <w:t>[</w:t>
      </w:r>
      <w:r w:rsidRPr="006B5928">
        <w:rPr>
          <w:rFonts w:ascii="Times New Roman" w:hAnsi="Times New Roman" w:cs="Times New Roman"/>
        </w:rPr>
        <w:t>18</w:t>
      </w:r>
      <w:r w:rsidR="009222AE" w:rsidRPr="006B5928">
        <w:rPr>
          <w:rFonts w:ascii="Times New Roman" w:hAnsi="Times New Roman" w:cs="Times New Roman"/>
        </w:rPr>
        <w:t>]</w:t>
      </w:r>
      <w:r w:rsidRPr="006B5928">
        <w:rPr>
          <w:rFonts w:ascii="Times New Roman" w:hAnsi="Times New Roman" w:cs="Times New Roman"/>
        </w:rPr>
        <w:t xml:space="preserve"> Il rapporto "Salute per tutti: trasformare le economie per fornire ciò che conta"</w:t>
      </w:r>
      <w:r w:rsidR="009222AE" w:rsidRPr="006B5928">
        <w:rPr>
          <w:rFonts w:ascii="Times New Roman" w:hAnsi="Times New Roman" w:cs="Times New Roman"/>
        </w:rPr>
        <w:t>[</w:t>
      </w:r>
      <w:r w:rsidRPr="006B5928">
        <w:rPr>
          <w:rFonts w:ascii="Times New Roman" w:hAnsi="Times New Roman" w:cs="Times New Roman"/>
        </w:rPr>
        <w:t>54</w:t>
      </w:r>
      <w:r w:rsidR="009222AE" w:rsidRPr="006B5928">
        <w:rPr>
          <w:rFonts w:ascii="Times New Roman" w:hAnsi="Times New Roman" w:cs="Times New Roman"/>
        </w:rPr>
        <w:t>]</w:t>
      </w:r>
      <w:r w:rsidRPr="006B5928">
        <w:rPr>
          <w:rFonts w:ascii="Times New Roman" w:hAnsi="Times New Roman" w:cs="Times New Roman"/>
        </w:rPr>
        <w:t xml:space="preserve"> </w:t>
      </w:r>
      <w:proofErr w:type="gramStart"/>
      <w:r w:rsidRPr="006B5928">
        <w:rPr>
          <w:rFonts w:ascii="Times New Roman" w:hAnsi="Times New Roman" w:cs="Times New Roman"/>
        </w:rPr>
        <w:t>fornisce</w:t>
      </w:r>
      <w:proofErr w:type="gramEnd"/>
      <w:r w:rsidRPr="006B5928">
        <w:rPr>
          <w:rFonts w:ascii="Times New Roman" w:hAnsi="Times New Roman" w:cs="Times New Roman"/>
        </w:rPr>
        <w:t xml:space="preserve"> l'impulso necessario per riorientare radicalmente le politiche economiche e finanziarie in modo che i governi valorizzino l'allattamento</w:t>
      </w:r>
      <w:r w:rsidR="009222AE" w:rsidRPr="006B5928">
        <w:rPr>
          <w:rFonts w:ascii="Times New Roman" w:hAnsi="Times New Roman" w:cs="Times New Roman"/>
        </w:rPr>
        <w:t xml:space="preserve"> </w:t>
      </w:r>
      <w:r w:rsidRPr="006B5928">
        <w:rPr>
          <w:rFonts w:ascii="Times New Roman" w:hAnsi="Times New Roman" w:cs="Times New Roman"/>
        </w:rPr>
        <w:t>e il latte materno per i suoi benefici nutrizionali, sanitari e ambientali, e i determinanti commerciali della cattiva salute siano sostituiti. Le risposte iniziali dei governi alla pandemia di COVID-19 hanno dimostrato che un approccio olistico a tutto campo alla finanza, agli investimenti e alla governance è fattibile e in grado di valutare meglio la salute delle persone e del pianeta</w:t>
      </w:r>
      <w:r w:rsidR="009222AE" w:rsidRPr="006B5928">
        <w:rPr>
          <w:rFonts w:ascii="Times New Roman" w:hAnsi="Times New Roman" w:cs="Times New Roman"/>
        </w:rPr>
        <w:t xml:space="preserve"> in dimensioni diverse dal PIL.</w:t>
      </w:r>
    </w:p>
    <w:p w14:paraId="28AE520E" w14:textId="77777777" w:rsidR="001D376C" w:rsidRPr="006B5928" w:rsidRDefault="001D376C" w:rsidP="001D376C">
      <w:pPr>
        <w:widowControl w:val="0"/>
        <w:suppressAutoHyphens/>
        <w:spacing w:after="0" w:line="240" w:lineRule="auto"/>
        <w:rPr>
          <w:rFonts w:ascii="Times New Roman" w:hAnsi="Times New Roman" w:cs="Times New Roman"/>
        </w:rPr>
      </w:pPr>
    </w:p>
    <w:p w14:paraId="22BE35F6" w14:textId="20E70CC6" w:rsidR="006A259C" w:rsidRDefault="006A259C"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L'espansione dell'industria del</w:t>
      </w:r>
      <w:r w:rsidR="009222AE" w:rsidRPr="006B5928">
        <w:rPr>
          <w:rFonts w:ascii="Times New Roman" w:hAnsi="Times New Roman" w:cs="Times New Roman"/>
        </w:rPr>
        <w:t>la formula</w:t>
      </w:r>
      <w:r w:rsidRPr="006B5928">
        <w:rPr>
          <w:rFonts w:ascii="Times New Roman" w:hAnsi="Times New Roman" w:cs="Times New Roman"/>
        </w:rPr>
        <w:t xml:space="preserve"> negli ultimi decenni si basa su un paradigma che dà priorità all'espansione del commercio, del finanziamento e della crescita del PIL in modi che rafforzano il potere dei </w:t>
      </w:r>
      <w:proofErr w:type="gramStart"/>
      <w:r w:rsidRPr="006B5928">
        <w:rPr>
          <w:rFonts w:ascii="Times New Roman" w:hAnsi="Times New Roman" w:cs="Times New Roman"/>
        </w:rPr>
        <w:t>determi</w:t>
      </w:r>
      <w:r w:rsidR="009222AE" w:rsidRPr="006B5928">
        <w:rPr>
          <w:rFonts w:ascii="Times New Roman" w:hAnsi="Times New Roman" w:cs="Times New Roman"/>
        </w:rPr>
        <w:t>nanti</w:t>
      </w:r>
      <w:proofErr w:type="gramEnd"/>
      <w:r w:rsidR="009222AE" w:rsidRPr="006B5928">
        <w:rPr>
          <w:rFonts w:ascii="Times New Roman" w:hAnsi="Times New Roman" w:cs="Times New Roman"/>
        </w:rPr>
        <w:t xml:space="preserve"> commerciali della salute.</w:t>
      </w:r>
    </w:p>
    <w:p w14:paraId="428EB0B7" w14:textId="77777777" w:rsidR="001D376C" w:rsidRPr="006B5928" w:rsidRDefault="001D376C" w:rsidP="001D376C">
      <w:pPr>
        <w:widowControl w:val="0"/>
        <w:suppressAutoHyphens/>
        <w:spacing w:after="0" w:line="240" w:lineRule="auto"/>
        <w:rPr>
          <w:rFonts w:ascii="Times New Roman" w:hAnsi="Times New Roman" w:cs="Times New Roman"/>
        </w:rPr>
      </w:pPr>
    </w:p>
    <w:p w14:paraId="1C2C570A" w14:textId="41B2658E" w:rsidR="006A259C" w:rsidRDefault="006A259C"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Proponiamo un </w:t>
      </w:r>
      <w:proofErr w:type="spellStart"/>
      <w:r w:rsidRPr="006B5928">
        <w:rPr>
          <w:rFonts w:ascii="Times New Roman" w:hAnsi="Times New Roman" w:cs="Times New Roman"/>
        </w:rPr>
        <w:t>ri</w:t>
      </w:r>
      <w:proofErr w:type="spellEnd"/>
      <w:r w:rsidR="009222AE" w:rsidRPr="006B5928">
        <w:rPr>
          <w:rFonts w:ascii="Times New Roman" w:hAnsi="Times New Roman" w:cs="Times New Roman"/>
        </w:rPr>
        <w:t>-</w:t>
      </w:r>
      <w:r w:rsidRPr="006B5928">
        <w:rPr>
          <w:rFonts w:ascii="Times New Roman" w:hAnsi="Times New Roman" w:cs="Times New Roman"/>
        </w:rPr>
        <w:t>orientamento dei sistemi di misurazione e finanziamento verso un nuovo paradigma e metriche che sostengano la salute per tutti. In quest'ottica, gli sforzi delle donne per l'allattamento sarebbero apprezzati per i molteplici contributi alla salute umana e planetaria.</w:t>
      </w:r>
    </w:p>
    <w:p w14:paraId="771E2DD9" w14:textId="77777777" w:rsidR="001D376C" w:rsidRPr="006B5928" w:rsidRDefault="001D376C" w:rsidP="001D376C">
      <w:pPr>
        <w:widowControl w:val="0"/>
        <w:suppressAutoHyphens/>
        <w:spacing w:after="0" w:line="240" w:lineRule="auto"/>
        <w:rPr>
          <w:rFonts w:ascii="Times New Roman" w:hAnsi="Times New Roman" w:cs="Times New Roman"/>
        </w:rPr>
      </w:pPr>
    </w:p>
    <w:p w14:paraId="5C89B492" w14:textId="1E9C80B6" w:rsidR="006A259C" w:rsidRDefault="006A259C"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 xml:space="preserve">Riconoscere il valore dell'allattamento come compensazione delle emissioni </w:t>
      </w:r>
      <w:proofErr w:type="gramStart"/>
      <w:r w:rsidRPr="006B5928">
        <w:rPr>
          <w:rFonts w:ascii="Times New Roman" w:hAnsi="Times New Roman" w:cs="Times New Roman"/>
        </w:rPr>
        <w:t>di</w:t>
      </w:r>
      <w:proofErr w:type="gramEnd"/>
      <w:r w:rsidRPr="006B5928">
        <w:rPr>
          <w:rFonts w:ascii="Times New Roman" w:hAnsi="Times New Roman" w:cs="Times New Roman"/>
        </w:rPr>
        <w:t xml:space="preserve"> carbonio in iniziative di finanziamento redistributivo come il Clean Development Mechanism illustra un ampio percorso verso la salute umana e planetaria e lo sviluppo sostenibile. Molteplici benefici collaterali deriverebbero dall'indirizzare gli investimenti del </w:t>
      </w:r>
      <w:proofErr w:type="spellStart"/>
      <w:r w:rsidR="009222AE" w:rsidRPr="006B5928">
        <w:rPr>
          <w:rFonts w:ascii="Times New Roman" w:hAnsi="Times New Roman" w:cs="Times New Roman"/>
        </w:rPr>
        <w:t>Clean</w:t>
      </w:r>
      <w:proofErr w:type="spellEnd"/>
      <w:r w:rsidR="009222AE" w:rsidRPr="006B5928">
        <w:rPr>
          <w:rFonts w:ascii="Times New Roman" w:hAnsi="Times New Roman" w:cs="Times New Roman"/>
        </w:rPr>
        <w:t xml:space="preserve"> Development </w:t>
      </w:r>
      <w:proofErr w:type="spellStart"/>
      <w:r w:rsidR="009222AE" w:rsidRPr="006B5928">
        <w:rPr>
          <w:rFonts w:ascii="Times New Roman" w:hAnsi="Times New Roman" w:cs="Times New Roman"/>
        </w:rPr>
        <w:t>Mechanism</w:t>
      </w:r>
      <w:proofErr w:type="spellEnd"/>
      <w:r w:rsidR="009222AE" w:rsidRPr="006B5928">
        <w:rPr>
          <w:rFonts w:ascii="Times New Roman" w:hAnsi="Times New Roman" w:cs="Times New Roman"/>
        </w:rPr>
        <w:t xml:space="preserve"> </w:t>
      </w:r>
      <w:r w:rsidRPr="006B5928">
        <w:rPr>
          <w:rFonts w:ascii="Times New Roman" w:hAnsi="Times New Roman" w:cs="Times New Roman"/>
        </w:rPr>
        <w:t>verso l'aumento dell'allattamento.</w:t>
      </w:r>
    </w:p>
    <w:p w14:paraId="5BD1E813" w14:textId="77777777" w:rsidR="001D376C" w:rsidRPr="006B5928" w:rsidRDefault="001D376C" w:rsidP="001D376C">
      <w:pPr>
        <w:widowControl w:val="0"/>
        <w:suppressAutoHyphens/>
        <w:spacing w:after="0" w:line="240" w:lineRule="auto"/>
        <w:rPr>
          <w:rFonts w:ascii="Times New Roman" w:hAnsi="Times New Roman" w:cs="Times New Roman"/>
        </w:rPr>
      </w:pPr>
    </w:p>
    <w:p w14:paraId="7DC8E1F8" w14:textId="0BFEEDBF" w:rsidR="0009480D" w:rsidRDefault="006A259C"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rPr>
        <w:t>Valorizzare correttamente le risorse cruciali per l'assistenza e l'ambiente nei nostri sistemi di misurazione economica reindirizzerebbe le risorse finanziarie internazionali lontano dall'espansione dell'attività economica potenzialmente dannosa e verso ciò che conta davvero, compresa la salute per tutti. A tal fine, l'allattamento è il primo alimento locale, sostenibile e sa</w:t>
      </w:r>
      <w:r w:rsidR="009222AE" w:rsidRPr="006B5928">
        <w:rPr>
          <w:rFonts w:ascii="Times New Roman" w:hAnsi="Times New Roman" w:cs="Times New Roman"/>
        </w:rPr>
        <w:t>no per le generazioni a venire.</w:t>
      </w:r>
    </w:p>
    <w:p w14:paraId="1EC0FFB0" w14:textId="77777777" w:rsidR="001D376C" w:rsidRPr="006B5928" w:rsidRDefault="001D376C" w:rsidP="001D376C">
      <w:pPr>
        <w:widowControl w:val="0"/>
        <w:suppressAutoHyphens/>
        <w:spacing w:after="0" w:line="240" w:lineRule="auto"/>
        <w:rPr>
          <w:rFonts w:ascii="Times New Roman" w:hAnsi="Times New Roman" w:cs="Times New Roman"/>
        </w:rPr>
      </w:pPr>
    </w:p>
    <w:p w14:paraId="524800F5" w14:textId="0F6C643A" w:rsidR="006A259C" w:rsidRDefault="005A08C7" w:rsidP="001D376C">
      <w:pPr>
        <w:widowControl w:val="0"/>
        <w:suppressAutoHyphens/>
        <w:spacing w:after="0" w:line="240" w:lineRule="auto"/>
        <w:rPr>
          <w:rFonts w:ascii="Times New Roman" w:hAnsi="Times New Roman" w:cs="Times New Roman"/>
        </w:rPr>
      </w:pPr>
      <w:r w:rsidRPr="006B5928">
        <w:rPr>
          <w:rFonts w:ascii="Times New Roman" w:hAnsi="Times New Roman" w:cs="Times New Roman"/>
          <w:b/>
          <w:bCs/>
        </w:rPr>
        <w:t xml:space="preserve">Conflitti </w:t>
      </w:r>
      <w:proofErr w:type="gramStart"/>
      <w:r w:rsidRPr="006B5928">
        <w:rPr>
          <w:rFonts w:ascii="Times New Roman" w:hAnsi="Times New Roman" w:cs="Times New Roman"/>
          <w:b/>
          <w:bCs/>
        </w:rPr>
        <w:t xml:space="preserve">di </w:t>
      </w:r>
      <w:proofErr w:type="gramEnd"/>
      <w:r w:rsidRPr="006B5928">
        <w:rPr>
          <w:rFonts w:ascii="Times New Roman" w:hAnsi="Times New Roman" w:cs="Times New Roman"/>
          <w:b/>
          <w:bCs/>
        </w:rPr>
        <w:t>interessi</w:t>
      </w:r>
      <w:r w:rsidR="006A259C" w:rsidRPr="006B5928">
        <w:rPr>
          <w:rFonts w:ascii="Times New Roman" w:hAnsi="Times New Roman" w:cs="Times New Roman"/>
        </w:rPr>
        <w:t xml:space="preserve">: </w:t>
      </w:r>
      <w:r w:rsidR="009222AE" w:rsidRPr="006B5928">
        <w:rPr>
          <w:rFonts w:ascii="Times New Roman" w:hAnsi="Times New Roman" w:cs="Times New Roman"/>
        </w:rPr>
        <w:t>n</w:t>
      </w:r>
      <w:r w:rsidR="006A259C" w:rsidRPr="006B5928">
        <w:rPr>
          <w:rFonts w:ascii="Times New Roman" w:hAnsi="Times New Roman" w:cs="Times New Roman"/>
        </w:rPr>
        <w:t>essuno dichiarato.</w:t>
      </w:r>
    </w:p>
    <w:p w14:paraId="6D1DD428" w14:textId="77777777" w:rsidR="001D376C" w:rsidRDefault="001D376C" w:rsidP="001D376C">
      <w:pPr>
        <w:widowControl w:val="0"/>
        <w:suppressAutoHyphens/>
        <w:spacing w:after="0" w:line="240" w:lineRule="auto"/>
        <w:rPr>
          <w:rFonts w:ascii="Times New Roman" w:hAnsi="Times New Roman" w:cs="Times New Roman"/>
        </w:rPr>
      </w:pPr>
    </w:p>
    <w:p w14:paraId="2C60FED7" w14:textId="77777777" w:rsidR="001D376C" w:rsidRPr="006B5928" w:rsidRDefault="001D376C" w:rsidP="001D376C">
      <w:pPr>
        <w:widowControl w:val="0"/>
        <w:suppressAutoHyphens/>
        <w:spacing w:after="0" w:line="240" w:lineRule="auto"/>
        <w:rPr>
          <w:rFonts w:ascii="Times New Roman" w:hAnsi="Times New Roman" w:cs="Times New Roman"/>
        </w:rPr>
      </w:pPr>
    </w:p>
    <w:p w14:paraId="7B11F5AA" w14:textId="77777777" w:rsidR="00A242C3" w:rsidRPr="001D376C" w:rsidRDefault="006A259C" w:rsidP="001D376C">
      <w:pPr>
        <w:widowControl w:val="0"/>
        <w:suppressAutoHyphens/>
        <w:spacing w:after="0" w:line="240" w:lineRule="auto"/>
        <w:rPr>
          <w:rFonts w:ascii="Times New Roman" w:hAnsi="Times New Roman" w:cs="Times New Roman"/>
          <w:b/>
          <w:lang w:val="en-GB"/>
        </w:rPr>
      </w:pPr>
      <w:proofErr w:type="spellStart"/>
      <w:r w:rsidRPr="001D376C">
        <w:rPr>
          <w:rFonts w:ascii="Times New Roman" w:hAnsi="Times New Roman" w:cs="Times New Roman"/>
          <w:b/>
          <w:bCs/>
          <w:lang w:val="en-GB"/>
        </w:rPr>
        <w:t>Riferimenti</w:t>
      </w:r>
      <w:proofErr w:type="spellEnd"/>
      <w:r w:rsidRPr="001D376C">
        <w:rPr>
          <w:rFonts w:ascii="Times New Roman" w:hAnsi="Times New Roman" w:cs="Times New Roman"/>
          <w:b/>
          <w:lang w:val="en-GB"/>
        </w:rPr>
        <w:t xml:space="preserve"> </w:t>
      </w:r>
      <w:proofErr w:type="spellStart"/>
      <w:r w:rsidR="00A242C3" w:rsidRPr="001D376C">
        <w:rPr>
          <w:rFonts w:ascii="Times New Roman" w:hAnsi="Times New Roman" w:cs="Times New Roman"/>
          <w:b/>
          <w:lang w:val="en-GB"/>
        </w:rPr>
        <w:t>bibliografici</w:t>
      </w:r>
      <w:proofErr w:type="spellEnd"/>
    </w:p>
    <w:p w14:paraId="5A5DFC57" w14:textId="77777777" w:rsidR="000915BD" w:rsidRDefault="000915BD" w:rsidP="001D376C">
      <w:pPr>
        <w:widowControl w:val="0"/>
        <w:suppressAutoHyphens/>
        <w:spacing w:after="0" w:line="240" w:lineRule="auto"/>
        <w:rPr>
          <w:rFonts w:ascii="Times New Roman" w:hAnsi="Times New Roman" w:cs="Times New Roman"/>
        </w:rPr>
      </w:pPr>
    </w:p>
    <w:p w14:paraId="184374FF" w14:textId="4E2A422F" w:rsidR="006A259C" w:rsidRPr="000915BD" w:rsidRDefault="00A242C3"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Joint statement by the UN Special Rapporteurs on the Right to Food, Right to Health, the Working Group on Discrimination against Women in law and in practice, and the Committee on the Rights of the Child in support of increased efforts to promote, support and protect breast-feeding. Geneva: United Nations Office of the High Commissioner; 2016. Available from: https://www.ohchr.org/EN/NewsEvents/Pages/DisplayNews.aspx?NewsID=20871 [cited 2024 Mar 2]</w:t>
      </w:r>
    </w:p>
    <w:p w14:paraId="6391ACC6" w14:textId="2C0DCE79" w:rsidR="00A242C3" w:rsidRPr="000915BD" w:rsidRDefault="00A242C3"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proofErr w:type="spellStart"/>
      <w:r w:rsidRPr="000915BD">
        <w:rPr>
          <w:rFonts w:ascii="Times New Roman" w:hAnsi="Times New Roman" w:cs="Times New Roman"/>
          <w:lang w:val="en-GB"/>
        </w:rPr>
        <w:t>Galtry</w:t>
      </w:r>
      <w:proofErr w:type="spellEnd"/>
      <w:r w:rsidRPr="000915BD">
        <w:rPr>
          <w:rFonts w:ascii="Times New Roman" w:hAnsi="Times New Roman" w:cs="Times New Roman"/>
          <w:lang w:val="en-GB"/>
        </w:rPr>
        <w:t xml:space="preserve"> J. Strengthening the human rights framework to protect breastfeeding: a focus on CEDAW. </w:t>
      </w:r>
      <w:proofErr w:type="spellStart"/>
      <w:r w:rsidRPr="000915BD">
        <w:rPr>
          <w:rFonts w:ascii="Times New Roman" w:hAnsi="Times New Roman" w:cs="Times New Roman"/>
          <w:lang w:val="en-GB"/>
        </w:rPr>
        <w:t>Int</w:t>
      </w:r>
      <w:proofErr w:type="spellEnd"/>
      <w:r w:rsidRPr="000915BD">
        <w:rPr>
          <w:rFonts w:ascii="Times New Roman" w:hAnsi="Times New Roman" w:cs="Times New Roman"/>
          <w:lang w:val="en-GB"/>
        </w:rPr>
        <w:t xml:space="preserve"> Breastfeed J. 2015 Nov 18</w:t>
      </w:r>
      <w:proofErr w:type="gramStart"/>
      <w:r w:rsidRPr="000915BD">
        <w:rPr>
          <w:rFonts w:ascii="Times New Roman" w:hAnsi="Times New Roman" w:cs="Times New Roman"/>
          <w:lang w:val="en-GB"/>
        </w:rPr>
        <w:t>;10</w:t>
      </w:r>
      <w:proofErr w:type="gramEnd"/>
      <w:r w:rsidRPr="000915BD">
        <w:rPr>
          <w:rFonts w:ascii="Times New Roman" w:hAnsi="Times New Roman" w:cs="Times New Roman"/>
          <w:lang w:val="en-GB"/>
        </w:rPr>
        <w:t xml:space="preserve">(1):29.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http://dx.doi.org/10.1186/s13006-015-0054-5 PMID: 26583041</w:t>
      </w:r>
    </w:p>
    <w:p w14:paraId="60152505" w14:textId="382D04B2" w:rsidR="0045057B" w:rsidRPr="000915BD" w:rsidRDefault="0045057B"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proofErr w:type="spellStart"/>
      <w:r w:rsidRPr="000915BD">
        <w:rPr>
          <w:rFonts w:ascii="Times New Roman" w:hAnsi="Times New Roman" w:cs="Times New Roman"/>
          <w:lang w:val="en-GB"/>
        </w:rPr>
        <w:t>Victora</w:t>
      </w:r>
      <w:proofErr w:type="spellEnd"/>
      <w:r w:rsidRPr="000915BD">
        <w:rPr>
          <w:rFonts w:ascii="Times New Roman" w:hAnsi="Times New Roman" w:cs="Times New Roman"/>
          <w:lang w:val="en-GB"/>
        </w:rPr>
        <w:t xml:space="preserve"> CG, </w:t>
      </w:r>
      <w:proofErr w:type="spellStart"/>
      <w:r w:rsidRPr="000915BD">
        <w:rPr>
          <w:rFonts w:ascii="Times New Roman" w:hAnsi="Times New Roman" w:cs="Times New Roman"/>
          <w:lang w:val="en-GB"/>
        </w:rPr>
        <w:t>Bahl</w:t>
      </w:r>
      <w:proofErr w:type="spellEnd"/>
      <w:r w:rsidRPr="000915BD">
        <w:rPr>
          <w:rFonts w:ascii="Times New Roman" w:hAnsi="Times New Roman" w:cs="Times New Roman"/>
          <w:lang w:val="en-GB"/>
        </w:rPr>
        <w:t xml:space="preserve"> R, Barros AJ, </w:t>
      </w:r>
      <w:proofErr w:type="spellStart"/>
      <w:r w:rsidRPr="000915BD">
        <w:rPr>
          <w:rFonts w:ascii="Times New Roman" w:hAnsi="Times New Roman" w:cs="Times New Roman"/>
          <w:lang w:val="en-GB"/>
        </w:rPr>
        <w:t>França</w:t>
      </w:r>
      <w:proofErr w:type="spellEnd"/>
      <w:r w:rsidRPr="000915BD">
        <w:rPr>
          <w:rFonts w:ascii="Times New Roman" w:hAnsi="Times New Roman" w:cs="Times New Roman"/>
          <w:lang w:val="en-GB"/>
        </w:rPr>
        <w:t xml:space="preserve"> GV, Horton S, </w:t>
      </w:r>
      <w:proofErr w:type="spellStart"/>
      <w:r w:rsidRPr="000915BD">
        <w:rPr>
          <w:rFonts w:ascii="Times New Roman" w:hAnsi="Times New Roman" w:cs="Times New Roman"/>
          <w:lang w:val="en-GB"/>
        </w:rPr>
        <w:t>Krasevec</w:t>
      </w:r>
      <w:proofErr w:type="spellEnd"/>
      <w:r w:rsidRPr="000915BD">
        <w:rPr>
          <w:rFonts w:ascii="Times New Roman" w:hAnsi="Times New Roman" w:cs="Times New Roman"/>
          <w:lang w:val="en-GB"/>
        </w:rPr>
        <w:t xml:space="preserve"> J, et al. Lancet Breastfeeding Series Group. Breastfeeding in the 21st century: epidemiology, mechanisms, and lifelong effect. Lancet. 2016 Jan 30</w:t>
      </w:r>
      <w:proofErr w:type="gramStart"/>
      <w:r w:rsidRPr="000915BD">
        <w:rPr>
          <w:rFonts w:ascii="Times New Roman" w:hAnsi="Times New Roman" w:cs="Times New Roman"/>
          <w:lang w:val="en-GB"/>
        </w:rPr>
        <w:t>;387</w:t>
      </w:r>
      <w:proofErr w:type="gramEnd"/>
      <w:r w:rsidRPr="000915BD">
        <w:rPr>
          <w:rFonts w:ascii="Times New Roman" w:hAnsi="Times New Roman" w:cs="Times New Roman"/>
          <w:lang w:val="en-GB"/>
        </w:rPr>
        <w:t xml:space="preserve">(10017):475–90.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http://dx.doi.org/10.1016/S0140-6736(15)01024-7 PMID: 26869575</w:t>
      </w:r>
    </w:p>
    <w:p w14:paraId="6380F263" w14:textId="3F6520F1" w:rsidR="00C61B50" w:rsidRPr="000915BD" w:rsidRDefault="00C61B50"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Roberts TJ, Carnahan E, </w:t>
      </w:r>
      <w:proofErr w:type="spellStart"/>
      <w:r w:rsidRPr="000915BD">
        <w:rPr>
          <w:rFonts w:ascii="Times New Roman" w:hAnsi="Times New Roman" w:cs="Times New Roman"/>
          <w:lang w:val="en-GB"/>
        </w:rPr>
        <w:t>Gakidou</w:t>
      </w:r>
      <w:proofErr w:type="spellEnd"/>
      <w:r w:rsidRPr="000915BD">
        <w:rPr>
          <w:rFonts w:ascii="Times New Roman" w:hAnsi="Times New Roman" w:cs="Times New Roman"/>
          <w:lang w:val="en-GB"/>
        </w:rPr>
        <w:t xml:space="preserve"> E. Can breastfeeding promote child health equity? A comprehensive analysis of breastfeeding patterns across the developing world and what we can learn from them. BMC </w:t>
      </w:r>
      <w:proofErr w:type="spellStart"/>
      <w:r w:rsidRPr="000915BD">
        <w:rPr>
          <w:rFonts w:ascii="Times New Roman" w:hAnsi="Times New Roman" w:cs="Times New Roman"/>
          <w:lang w:val="en-GB"/>
        </w:rPr>
        <w:t>Med</w:t>
      </w:r>
      <w:proofErr w:type="spellEnd"/>
      <w:r w:rsidRPr="000915BD">
        <w:rPr>
          <w:rFonts w:ascii="Times New Roman" w:hAnsi="Times New Roman" w:cs="Times New Roman"/>
          <w:lang w:val="en-GB"/>
        </w:rPr>
        <w:t>. 2013 Dec 4</w:t>
      </w:r>
      <w:proofErr w:type="gramStart"/>
      <w:r w:rsidRPr="000915BD">
        <w:rPr>
          <w:rFonts w:ascii="Times New Roman" w:hAnsi="Times New Roman" w:cs="Times New Roman"/>
          <w:lang w:val="en-GB"/>
        </w:rPr>
        <w:t>;11</w:t>
      </w:r>
      <w:proofErr w:type="gramEnd"/>
      <w:r w:rsidRPr="000915BD">
        <w:rPr>
          <w:rFonts w:ascii="Times New Roman" w:hAnsi="Times New Roman" w:cs="Times New Roman"/>
          <w:lang w:val="en-GB"/>
        </w:rPr>
        <w:t xml:space="preserve">(1):254.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http://dx.doi.org/10.1186/1741-7015-11-254 PMID: 24305597</w:t>
      </w:r>
    </w:p>
    <w:p w14:paraId="17BF1BFC" w14:textId="141AD1E0" w:rsidR="00C61B50" w:rsidRPr="000915BD" w:rsidRDefault="00C61B50" w:rsidP="000915BD">
      <w:pPr>
        <w:pStyle w:val="Paragrafoelenco"/>
        <w:widowControl w:val="0"/>
        <w:numPr>
          <w:ilvl w:val="0"/>
          <w:numId w:val="2"/>
        </w:numPr>
        <w:suppressAutoHyphens/>
        <w:spacing w:after="0" w:line="240" w:lineRule="auto"/>
        <w:ind w:left="426" w:hanging="426"/>
        <w:rPr>
          <w:rFonts w:ascii="Times New Roman" w:hAnsi="Times New Roman" w:cs="Times New Roman"/>
        </w:rPr>
      </w:pPr>
      <w:r w:rsidRPr="000915BD">
        <w:rPr>
          <w:rFonts w:ascii="Times New Roman" w:hAnsi="Times New Roman" w:cs="Times New Roman"/>
          <w:lang w:val="en-GB"/>
        </w:rPr>
        <w:t xml:space="preserve">Rollins NC, Bhandari N, </w:t>
      </w:r>
      <w:proofErr w:type="spellStart"/>
      <w:r w:rsidRPr="000915BD">
        <w:rPr>
          <w:rFonts w:ascii="Times New Roman" w:hAnsi="Times New Roman" w:cs="Times New Roman"/>
          <w:lang w:val="en-GB"/>
        </w:rPr>
        <w:t>Hajeebhoy</w:t>
      </w:r>
      <w:proofErr w:type="spellEnd"/>
      <w:r w:rsidRPr="000915BD">
        <w:rPr>
          <w:rFonts w:ascii="Times New Roman" w:hAnsi="Times New Roman" w:cs="Times New Roman"/>
          <w:lang w:val="en-GB"/>
        </w:rPr>
        <w:t xml:space="preserve"> N, Horton S, </w:t>
      </w:r>
      <w:proofErr w:type="spellStart"/>
      <w:r w:rsidRPr="000915BD">
        <w:rPr>
          <w:rFonts w:ascii="Times New Roman" w:hAnsi="Times New Roman" w:cs="Times New Roman"/>
          <w:lang w:val="en-GB"/>
        </w:rPr>
        <w:t>Lutter</w:t>
      </w:r>
      <w:proofErr w:type="spellEnd"/>
      <w:r w:rsidRPr="000915BD">
        <w:rPr>
          <w:rFonts w:ascii="Times New Roman" w:hAnsi="Times New Roman" w:cs="Times New Roman"/>
          <w:lang w:val="en-GB"/>
        </w:rPr>
        <w:t xml:space="preserve"> CK, </w:t>
      </w:r>
      <w:proofErr w:type="spellStart"/>
      <w:r w:rsidRPr="000915BD">
        <w:rPr>
          <w:rFonts w:ascii="Times New Roman" w:hAnsi="Times New Roman" w:cs="Times New Roman"/>
          <w:lang w:val="en-GB"/>
        </w:rPr>
        <w:t>Martines</w:t>
      </w:r>
      <w:proofErr w:type="spellEnd"/>
      <w:r w:rsidRPr="000915BD">
        <w:rPr>
          <w:rFonts w:ascii="Times New Roman" w:hAnsi="Times New Roman" w:cs="Times New Roman"/>
          <w:lang w:val="en-GB"/>
        </w:rPr>
        <w:t xml:space="preserve"> JC, et al. Lancet Breastfeeding Series Group. Why invest, and what it will take to improve breastfeeding practices? Lancet. </w:t>
      </w:r>
      <w:r w:rsidRPr="000915BD">
        <w:rPr>
          <w:rFonts w:ascii="Times New Roman" w:hAnsi="Times New Roman" w:cs="Times New Roman"/>
        </w:rPr>
        <w:t xml:space="preserve">2016 </w:t>
      </w:r>
      <w:proofErr w:type="spellStart"/>
      <w:r w:rsidRPr="000915BD">
        <w:rPr>
          <w:rFonts w:ascii="Times New Roman" w:hAnsi="Times New Roman" w:cs="Times New Roman"/>
        </w:rPr>
        <w:t>Jan</w:t>
      </w:r>
      <w:proofErr w:type="spellEnd"/>
      <w:r w:rsidRPr="000915BD">
        <w:rPr>
          <w:rFonts w:ascii="Times New Roman" w:hAnsi="Times New Roman" w:cs="Times New Roman"/>
        </w:rPr>
        <w:t xml:space="preserve"> </w:t>
      </w:r>
      <w:proofErr w:type="gramStart"/>
      <w:r w:rsidRPr="000915BD">
        <w:rPr>
          <w:rFonts w:ascii="Times New Roman" w:hAnsi="Times New Roman" w:cs="Times New Roman"/>
        </w:rPr>
        <w:t>30</w:t>
      </w:r>
      <w:proofErr w:type="gramEnd"/>
      <w:r w:rsidRPr="000915BD">
        <w:rPr>
          <w:rFonts w:ascii="Times New Roman" w:hAnsi="Times New Roman" w:cs="Times New Roman"/>
        </w:rPr>
        <w:t xml:space="preserve">;387(10017):491–504. </w:t>
      </w:r>
      <w:proofErr w:type="spellStart"/>
      <w:proofErr w:type="gramStart"/>
      <w:r w:rsidRPr="000915BD">
        <w:rPr>
          <w:rFonts w:ascii="Times New Roman" w:hAnsi="Times New Roman" w:cs="Times New Roman"/>
        </w:rPr>
        <w:t>doi</w:t>
      </w:r>
      <w:proofErr w:type="spellEnd"/>
      <w:proofErr w:type="gramEnd"/>
      <w:r w:rsidRPr="000915BD">
        <w:rPr>
          <w:rFonts w:ascii="Times New Roman" w:hAnsi="Times New Roman" w:cs="Times New Roman"/>
        </w:rPr>
        <w:t>: http://dx.doi.org/10.1016/S0140-6736(15)01044-2 PMID: 26869576</w:t>
      </w:r>
    </w:p>
    <w:p w14:paraId="052B800C" w14:textId="22F96856" w:rsidR="006A259C" w:rsidRPr="000915BD" w:rsidRDefault="00C61B50"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Joint Statement by UNICEF Executive Director Catherine Russell and WHO Director-General Dr </w:t>
      </w:r>
      <w:proofErr w:type="spellStart"/>
      <w:r w:rsidRPr="000915BD">
        <w:rPr>
          <w:rFonts w:ascii="Times New Roman" w:hAnsi="Times New Roman" w:cs="Times New Roman"/>
          <w:lang w:val="en-GB"/>
        </w:rPr>
        <w:t>Tedros</w:t>
      </w:r>
      <w:proofErr w:type="spellEnd"/>
      <w:r w:rsidRPr="000915BD">
        <w:rPr>
          <w:rFonts w:ascii="Times New Roman" w:hAnsi="Times New Roman" w:cs="Times New Roman"/>
          <w:lang w:val="en-GB"/>
        </w:rPr>
        <w:t xml:space="preserve"> </w:t>
      </w:r>
      <w:proofErr w:type="spellStart"/>
      <w:r w:rsidRPr="000915BD">
        <w:rPr>
          <w:rFonts w:ascii="Times New Roman" w:hAnsi="Times New Roman" w:cs="Times New Roman"/>
          <w:lang w:val="en-GB"/>
        </w:rPr>
        <w:t>Adhanom</w:t>
      </w:r>
      <w:proofErr w:type="spellEnd"/>
      <w:r w:rsidRPr="000915BD">
        <w:rPr>
          <w:rFonts w:ascii="Times New Roman" w:hAnsi="Times New Roman" w:cs="Times New Roman"/>
          <w:lang w:val="en-GB"/>
        </w:rPr>
        <w:t xml:space="preserve"> Ghebreyesus on the occasion of World Breastfeeding Week. New York and Geneva: United Nations Children’s Fund and World Health Organization; 2022. Available from: https://www.who.int/news/item/31-07-2022-joint-statement-by-unicef-executive-director-catherine-russell-and-who-director-general-dr-tedros-adhanom-ghebreyesus-on-the-occasion-of-world-breastfeeding-week [cited 2024 Mar 2]</w:t>
      </w:r>
    </w:p>
    <w:p w14:paraId="7DE7CF06" w14:textId="5A3993C3" w:rsidR="00A503D9" w:rsidRPr="000915BD" w:rsidRDefault="00A503D9"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Gribble K, </w:t>
      </w:r>
      <w:proofErr w:type="spellStart"/>
      <w:r w:rsidRPr="000915BD">
        <w:rPr>
          <w:rFonts w:ascii="Times New Roman" w:hAnsi="Times New Roman" w:cs="Times New Roman"/>
          <w:lang w:val="en-GB"/>
        </w:rPr>
        <w:t>Cashin</w:t>
      </w:r>
      <w:proofErr w:type="spellEnd"/>
      <w:r w:rsidRPr="000915BD">
        <w:rPr>
          <w:rFonts w:ascii="Times New Roman" w:hAnsi="Times New Roman" w:cs="Times New Roman"/>
          <w:lang w:val="en-GB"/>
        </w:rPr>
        <w:t xml:space="preserve"> J, </w:t>
      </w:r>
      <w:proofErr w:type="spellStart"/>
      <w:r w:rsidRPr="000915BD">
        <w:rPr>
          <w:rFonts w:ascii="Times New Roman" w:hAnsi="Times New Roman" w:cs="Times New Roman"/>
          <w:lang w:val="en-GB"/>
        </w:rPr>
        <w:t>Marinelli</w:t>
      </w:r>
      <w:proofErr w:type="spellEnd"/>
      <w:r w:rsidRPr="000915BD">
        <w:rPr>
          <w:rFonts w:ascii="Times New Roman" w:hAnsi="Times New Roman" w:cs="Times New Roman"/>
          <w:lang w:val="en-GB"/>
        </w:rPr>
        <w:t xml:space="preserve"> K, Vu DH, </w:t>
      </w:r>
      <w:proofErr w:type="spellStart"/>
      <w:r w:rsidRPr="000915BD">
        <w:rPr>
          <w:rFonts w:ascii="Times New Roman" w:hAnsi="Times New Roman" w:cs="Times New Roman"/>
          <w:lang w:val="en-GB"/>
        </w:rPr>
        <w:t>Mathisen</w:t>
      </w:r>
      <w:proofErr w:type="spellEnd"/>
      <w:r w:rsidRPr="000915BD">
        <w:rPr>
          <w:rFonts w:ascii="Times New Roman" w:hAnsi="Times New Roman" w:cs="Times New Roman"/>
          <w:lang w:val="en-GB"/>
        </w:rPr>
        <w:t xml:space="preserve"> R. First do no harm overlooked: Analysis of COVID-19 clinical guidance for maternal and </w:t>
      </w:r>
      <w:proofErr w:type="spellStart"/>
      <w:r w:rsidRPr="000915BD">
        <w:rPr>
          <w:rFonts w:ascii="Times New Roman" w:hAnsi="Times New Roman" w:cs="Times New Roman"/>
          <w:lang w:val="en-GB"/>
        </w:rPr>
        <w:t>newborn</w:t>
      </w:r>
      <w:proofErr w:type="spellEnd"/>
      <w:r w:rsidRPr="000915BD">
        <w:rPr>
          <w:rFonts w:ascii="Times New Roman" w:hAnsi="Times New Roman" w:cs="Times New Roman"/>
          <w:lang w:val="en-GB"/>
        </w:rPr>
        <w:t xml:space="preserve"> care from 101 countries shows breastfeeding widely undermined. Front </w:t>
      </w:r>
      <w:proofErr w:type="spellStart"/>
      <w:r w:rsidRPr="000915BD">
        <w:rPr>
          <w:rFonts w:ascii="Times New Roman" w:hAnsi="Times New Roman" w:cs="Times New Roman"/>
          <w:lang w:val="en-GB"/>
        </w:rPr>
        <w:t>Nutr</w:t>
      </w:r>
      <w:proofErr w:type="spellEnd"/>
      <w:r w:rsidRPr="000915BD">
        <w:rPr>
          <w:rFonts w:ascii="Times New Roman" w:hAnsi="Times New Roman" w:cs="Times New Roman"/>
          <w:lang w:val="en-GB"/>
        </w:rPr>
        <w:t>. 2023 Jan 17</w:t>
      </w:r>
      <w:proofErr w:type="gramStart"/>
      <w:r w:rsidRPr="000915BD">
        <w:rPr>
          <w:rFonts w:ascii="Times New Roman" w:hAnsi="Times New Roman" w:cs="Times New Roman"/>
          <w:lang w:val="en-GB"/>
        </w:rPr>
        <w:t>;9:1049610</w:t>
      </w:r>
      <w:proofErr w:type="gramEnd"/>
      <w:r w:rsidRPr="000915BD">
        <w:rPr>
          <w:rFonts w:ascii="Times New Roman" w:hAnsi="Times New Roman" w:cs="Times New Roman"/>
          <w:lang w:val="en-GB"/>
        </w:rPr>
        <w:t xml:space="preserve">.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http://dx.doi.org/10.3389/fnut.2022.1049610 PMID: 36741988</w:t>
      </w:r>
    </w:p>
    <w:p w14:paraId="75C3508B" w14:textId="7597BF65" w:rsidR="00A503D9" w:rsidRPr="000915BD" w:rsidRDefault="00A503D9" w:rsidP="000915BD">
      <w:pPr>
        <w:pStyle w:val="Paragrafoelenco"/>
        <w:widowControl w:val="0"/>
        <w:numPr>
          <w:ilvl w:val="0"/>
          <w:numId w:val="2"/>
        </w:numPr>
        <w:suppressAutoHyphens/>
        <w:spacing w:after="0" w:line="240" w:lineRule="auto"/>
        <w:ind w:left="426" w:hanging="426"/>
        <w:rPr>
          <w:rFonts w:ascii="Times New Roman" w:hAnsi="Times New Roman" w:cs="Times New Roman"/>
        </w:rPr>
      </w:pPr>
      <w:r w:rsidRPr="000915BD">
        <w:rPr>
          <w:rFonts w:ascii="Times New Roman" w:hAnsi="Times New Roman" w:cs="Times New Roman"/>
          <w:lang w:val="en-GB"/>
        </w:rPr>
        <w:t xml:space="preserve">Rollins N, </w:t>
      </w:r>
      <w:proofErr w:type="spellStart"/>
      <w:r w:rsidRPr="000915BD">
        <w:rPr>
          <w:rFonts w:ascii="Times New Roman" w:hAnsi="Times New Roman" w:cs="Times New Roman"/>
          <w:lang w:val="en-GB"/>
        </w:rPr>
        <w:t>Minckas</w:t>
      </w:r>
      <w:proofErr w:type="spellEnd"/>
      <w:r w:rsidRPr="000915BD">
        <w:rPr>
          <w:rFonts w:ascii="Times New Roman" w:hAnsi="Times New Roman" w:cs="Times New Roman"/>
          <w:lang w:val="en-GB"/>
        </w:rPr>
        <w:t xml:space="preserve"> N, </w:t>
      </w:r>
      <w:proofErr w:type="spellStart"/>
      <w:r w:rsidRPr="000915BD">
        <w:rPr>
          <w:rFonts w:ascii="Times New Roman" w:hAnsi="Times New Roman" w:cs="Times New Roman"/>
          <w:lang w:val="en-GB"/>
        </w:rPr>
        <w:t>Jehan</w:t>
      </w:r>
      <w:proofErr w:type="spellEnd"/>
      <w:r w:rsidRPr="000915BD">
        <w:rPr>
          <w:rFonts w:ascii="Times New Roman" w:hAnsi="Times New Roman" w:cs="Times New Roman"/>
          <w:lang w:val="en-GB"/>
        </w:rPr>
        <w:t xml:space="preserve"> F, </w:t>
      </w:r>
      <w:proofErr w:type="spellStart"/>
      <w:r w:rsidRPr="000915BD">
        <w:rPr>
          <w:rFonts w:ascii="Times New Roman" w:hAnsi="Times New Roman" w:cs="Times New Roman"/>
          <w:lang w:val="en-GB"/>
        </w:rPr>
        <w:t>Lodha</w:t>
      </w:r>
      <w:proofErr w:type="spellEnd"/>
      <w:r w:rsidRPr="000915BD">
        <w:rPr>
          <w:rFonts w:ascii="Times New Roman" w:hAnsi="Times New Roman" w:cs="Times New Roman"/>
          <w:lang w:val="en-GB"/>
        </w:rPr>
        <w:t xml:space="preserve"> R, </w:t>
      </w:r>
      <w:proofErr w:type="spellStart"/>
      <w:r w:rsidRPr="000915BD">
        <w:rPr>
          <w:rFonts w:ascii="Times New Roman" w:hAnsi="Times New Roman" w:cs="Times New Roman"/>
          <w:lang w:val="en-GB"/>
        </w:rPr>
        <w:t>Raiten</w:t>
      </w:r>
      <w:proofErr w:type="spellEnd"/>
      <w:r w:rsidRPr="000915BD">
        <w:rPr>
          <w:rFonts w:ascii="Times New Roman" w:hAnsi="Times New Roman" w:cs="Times New Roman"/>
          <w:lang w:val="en-GB"/>
        </w:rPr>
        <w:t xml:space="preserve"> D, Thorne C, et al. WHO COVID-19 Maternal, </w:t>
      </w:r>
      <w:proofErr w:type="spellStart"/>
      <w:r w:rsidRPr="000915BD">
        <w:rPr>
          <w:rFonts w:ascii="Times New Roman" w:hAnsi="Times New Roman" w:cs="Times New Roman"/>
          <w:lang w:val="en-GB"/>
        </w:rPr>
        <w:t>Newborn</w:t>
      </w:r>
      <w:proofErr w:type="spellEnd"/>
      <w:r w:rsidRPr="000915BD">
        <w:rPr>
          <w:rFonts w:ascii="Times New Roman" w:hAnsi="Times New Roman" w:cs="Times New Roman"/>
          <w:lang w:val="en-GB"/>
        </w:rPr>
        <w:t xml:space="preserve">, Child and Adolescent Health Research Network, </w:t>
      </w:r>
      <w:proofErr w:type="spellStart"/>
      <w:r w:rsidRPr="000915BD">
        <w:rPr>
          <w:rFonts w:ascii="Times New Roman" w:hAnsi="Times New Roman" w:cs="Times New Roman"/>
          <w:lang w:val="en-GB"/>
        </w:rPr>
        <w:t>Newborn</w:t>
      </w:r>
      <w:proofErr w:type="spellEnd"/>
      <w:r w:rsidRPr="000915BD">
        <w:rPr>
          <w:rFonts w:ascii="Times New Roman" w:hAnsi="Times New Roman" w:cs="Times New Roman"/>
          <w:lang w:val="en-GB"/>
        </w:rPr>
        <w:t xml:space="preserve"> and Infant Feeding Working Groups. A public health approach for deciding policy on infant feeding and mother-infant contact in the context of COVID-19. Lancet Glob Health. </w:t>
      </w:r>
      <w:r w:rsidRPr="000915BD">
        <w:rPr>
          <w:rFonts w:ascii="Times New Roman" w:hAnsi="Times New Roman" w:cs="Times New Roman"/>
        </w:rPr>
        <w:t>2021 Apr;9</w:t>
      </w:r>
      <w:proofErr w:type="gramStart"/>
      <w:r w:rsidRPr="000915BD">
        <w:rPr>
          <w:rFonts w:ascii="Times New Roman" w:hAnsi="Times New Roman" w:cs="Times New Roman"/>
        </w:rPr>
        <w:t>(</w:t>
      </w:r>
      <w:proofErr w:type="gramEnd"/>
      <w:r w:rsidRPr="000915BD">
        <w:rPr>
          <w:rFonts w:ascii="Times New Roman" w:hAnsi="Times New Roman" w:cs="Times New Roman"/>
        </w:rPr>
        <w:t xml:space="preserve">4):e552–7. </w:t>
      </w:r>
      <w:proofErr w:type="spellStart"/>
      <w:r w:rsidRPr="000915BD">
        <w:rPr>
          <w:rFonts w:ascii="Times New Roman" w:hAnsi="Times New Roman" w:cs="Times New Roman"/>
        </w:rPr>
        <w:t>doi</w:t>
      </w:r>
      <w:proofErr w:type="spellEnd"/>
      <w:r w:rsidRPr="000915BD">
        <w:rPr>
          <w:rFonts w:ascii="Times New Roman" w:hAnsi="Times New Roman" w:cs="Times New Roman"/>
        </w:rPr>
        <w:t>: http://dx.doi.org/10.1016/S2214-109X(20)30538-6 PMID: 33631131</w:t>
      </w:r>
    </w:p>
    <w:p w14:paraId="0CCDE2E4" w14:textId="6B0450C7" w:rsidR="00A503D9" w:rsidRPr="000915BD" w:rsidRDefault="00A503D9"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Ching C, Zambrano P, Nguyen TT, </w:t>
      </w:r>
      <w:proofErr w:type="spellStart"/>
      <w:r w:rsidRPr="000915BD">
        <w:rPr>
          <w:rFonts w:ascii="Times New Roman" w:hAnsi="Times New Roman" w:cs="Times New Roman"/>
          <w:lang w:val="en-GB"/>
        </w:rPr>
        <w:t>Tharaney</w:t>
      </w:r>
      <w:proofErr w:type="spellEnd"/>
      <w:r w:rsidRPr="000915BD">
        <w:rPr>
          <w:rFonts w:ascii="Times New Roman" w:hAnsi="Times New Roman" w:cs="Times New Roman"/>
          <w:lang w:val="en-GB"/>
        </w:rPr>
        <w:t xml:space="preserve"> M, </w:t>
      </w:r>
      <w:proofErr w:type="spellStart"/>
      <w:r w:rsidRPr="000915BD">
        <w:rPr>
          <w:rFonts w:ascii="Times New Roman" w:hAnsi="Times New Roman" w:cs="Times New Roman"/>
          <w:lang w:val="en-GB"/>
        </w:rPr>
        <w:t>Zafimanjaka</w:t>
      </w:r>
      <w:proofErr w:type="spellEnd"/>
      <w:r w:rsidRPr="000915BD">
        <w:rPr>
          <w:rFonts w:ascii="Times New Roman" w:hAnsi="Times New Roman" w:cs="Times New Roman"/>
          <w:lang w:val="en-GB"/>
        </w:rPr>
        <w:t xml:space="preserve"> MG, </w:t>
      </w:r>
      <w:proofErr w:type="spellStart"/>
      <w:r w:rsidRPr="000915BD">
        <w:rPr>
          <w:rFonts w:ascii="Times New Roman" w:hAnsi="Times New Roman" w:cs="Times New Roman"/>
          <w:lang w:val="en-GB"/>
        </w:rPr>
        <w:t>Mathisen</w:t>
      </w:r>
      <w:proofErr w:type="spellEnd"/>
      <w:r w:rsidRPr="000915BD">
        <w:rPr>
          <w:rFonts w:ascii="Times New Roman" w:hAnsi="Times New Roman" w:cs="Times New Roman"/>
          <w:lang w:val="en-GB"/>
        </w:rPr>
        <w:t xml:space="preserve"> R. Old tricks, new opportunities: how companies violate the international code of marketing of breast-milk substitutes and undermine maternal and child health during the COVID-19 pandemic. </w:t>
      </w:r>
      <w:proofErr w:type="spellStart"/>
      <w:r w:rsidRPr="000915BD">
        <w:rPr>
          <w:rFonts w:ascii="Times New Roman" w:hAnsi="Times New Roman" w:cs="Times New Roman"/>
          <w:lang w:val="en-GB"/>
        </w:rPr>
        <w:t>Int</w:t>
      </w:r>
      <w:proofErr w:type="spellEnd"/>
      <w:r w:rsidRPr="000915BD">
        <w:rPr>
          <w:rFonts w:ascii="Times New Roman" w:hAnsi="Times New Roman" w:cs="Times New Roman"/>
          <w:lang w:val="en-GB"/>
        </w:rPr>
        <w:t xml:space="preserve"> J Environ Res Public Health. 2021 Mar 1</w:t>
      </w:r>
      <w:proofErr w:type="gramStart"/>
      <w:r w:rsidRPr="000915BD">
        <w:rPr>
          <w:rFonts w:ascii="Times New Roman" w:hAnsi="Times New Roman" w:cs="Times New Roman"/>
          <w:lang w:val="en-GB"/>
        </w:rPr>
        <w:t>;18</w:t>
      </w:r>
      <w:proofErr w:type="gramEnd"/>
      <w:r w:rsidRPr="000915BD">
        <w:rPr>
          <w:rFonts w:ascii="Times New Roman" w:hAnsi="Times New Roman" w:cs="Times New Roman"/>
          <w:lang w:val="en-GB"/>
        </w:rPr>
        <w:t xml:space="preserve">(5):2381.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xml:space="preserve">: </w:t>
      </w:r>
      <w:hyperlink r:id="rId9" w:history="1">
        <w:r w:rsidRPr="000915BD">
          <w:rPr>
            <w:rFonts w:ascii="Times New Roman" w:hAnsi="Times New Roman" w:cs="Times New Roman"/>
            <w:lang w:val="en-GB"/>
          </w:rPr>
          <w:t>http://dx.doi.org/10.3390/ijerph18052381</w:t>
        </w:r>
      </w:hyperlink>
      <w:r w:rsidRPr="000915BD">
        <w:rPr>
          <w:rFonts w:ascii="Times New Roman" w:hAnsi="Times New Roman" w:cs="Times New Roman"/>
          <w:lang w:val="en-GB"/>
        </w:rPr>
        <w:t xml:space="preserve"> PMID: 33804481 </w:t>
      </w:r>
    </w:p>
    <w:p w14:paraId="317EB938" w14:textId="3B3FA072" w:rsidR="00A503D9" w:rsidRPr="000915BD" w:rsidRDefault="00A503D9"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s-ES"/>
        </w:rPr>
      </w:pPr>
      <w:r w:rsidRPr="000915BD">
        <w:rPr>
          <w:rFonts w:ascii="Times New Roman" w:hAnsi="Times New Roman" w:cs="Times New Roman"/>
          <w:lang w:val="en-GB"/>
        </w:rPr>
        <w:t>Greer FR, Apple RD. Physicians, formula companies, and advertising. A</w:t>
      </w:r>
      <w:r w:rsidR="00847132" w:rsidRPr="000915BD">
        <w:rPr>
          <w:rFonts w:ascii="Times New Roman" w:hAnsi="Times New Roman" w:cs="Times New Roman"/>
          <w:lang w:val="en-GB"/>
        </w:rPr>
        <w:t xml:space="preserve"> </w:t>
      </w:r>
      <w:r w:rsidRPr="000915BD">
        <w:rPr>
          <w:rFonts w:ascii="Times New Roman" w:hAnsi="Times New Roman" w:cs="Times New Roman"/>
          <w:lang w:val="en-GB"/>
        </w:rPr>
        <w:t xml:space="preserve">historical perspective. Am J Dis Child. </w:t>
      </w:r>
      <w:r w:rsidRPr="000915BD">
        <w:rPr>
          <w:rFonts w:ascii="Times New Roman" w:hAnsi="Times New Roman" w:cs="Times New Roman"/>
          <w:lang w:val="es-ES"/>
        </w:rPr>
        <w:t>1991 Mar;145(3):282–6. doi: http://dx.doi.org/10.1001/archpedi.1991.02160030050019 PMID: 1781817</w:t>
      </w:r>
    </w:p>
    <w:p w14:paraId="6B5AB241" w14:textId="62AB84DC" w:rsidR="00701A04" w:rsidRPr="000915BD" w:rsidRDefault="00701A04"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s-ES"/>
        </w:rPr>
        <w:t xml:space="preserve">Neves PAR, Vaz JS, Maia FS, Baker P, Gatica-Domínguez G, Piwoz E, et al. </w:t>
      </w:r>
      <w:r w:rsidRPr="000915BD">
        <w:rPr>
          <w:rFonts w:ascii="Times New Roman" w:hAnsi="Times New Roman" w:cs="Times New Roman"/>
          <w:lang w:val="en-GB"/>
        </w:rPr>
        <w:t xml:space="preserve">Rates and time trends in the consumption of breastmilk, formula, and animal milk by children younger than 2 years from 2000 to 2019: analysis of 113 countries. Lancet Child </w:t>
      </w:r>
      <w:proofErr w:type="spellStart"/>
      <w:r w:rsidRPr="000915BD">
        <w:rPr>
          <w:rFonts w:ascii="Times New Roman" w:hAnsi="Times New Roman" w:cs="Times New Roman"/>
          <w:lang w:val="en-GB"/>
        </w:rPr>
        <w:t>Adolesc</w:t>
      </w:r>
      <w:proofErr w:type="spellEnd"/>
      <w:r w:rsidRPr="000915BD">
        <w:rPr>
          <w:rFonts w:ascii="Times New Roman" w:hAnsi="Times New Roman" w:cs="Times New Roman"/>
          <w:lang w:val="en-GB"/>
        </w:rPr>
        <w:t xml:space="preserve"> Health. 2021 Sep</w:t>
      </w:r>
      <w:proofErr w:type="gramStart"/>
      <w:r w:rsidRPr="000915BD">
        <w:rPr>
          <w:rFonts w:ascii="Times New Roman" w:hAnsi="Times New Roman" w:cs="Times New Roman"/>
          <w:lang w:val="en-GB"/>
        </w:rPr>
        <w:t>;5</w:t>
      </w:r>
      <w:proofErr w:type="gramEnd"/>
      <w:r w:rsidRPr="000915BD">
        <w:rPr>
          <w:rFonts w:ascii="Times New Roman" w:hAnsi="Times New Roman" w:cs="Times New Roman"/>
          <w:lang w:val="en-GB"/>
        </w:rPr>
        <w:t xml:space="preserve">(9):619–30.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http://dx.doi.org/10.1016/S2352-4642(21)00163-2 PMID: 34245677</w:t>
      </w:r>
    </w:p>
    <w:p w14:paraId="0D4F6E2C" w14:textId="2CEE890D" w:rsidR="00701A04" w:rsidRPr="000915BD" w:rsidRDefault="00701A04"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Neves PAR, </w:t>
      </w:r>
      <w:proofErr w:type="spellStart"/>
      <w:r w:rsidRPr="000915BD">
        <w:rPr>
          <w:rFonts w:ascii="Times New Roman" w:hAnsi="Times New Roman" w:cs="Times New Roman"/>
          <w:lang w:val="en-GB"/>
        </w:rPr>
        <w:t>Gatica-Domínguez</w:t>
      </w:r>
      <w:proofErr w:type="spellEnd"/>
      <w:r w:rsidRPr="000915BD">
        <w:rPr>
          <w:rFonts w:ascii="Times New Roman" w:hAnsi="Times New Roman" w:cs="Times New Roman"/>
          <w:lang w:val="en-GB"/>
        </w:rPr>
        <w:t xml:space="preserve"> G, Rollins NC, </w:t>
      </w:r>
      <w:proofErr w:type="spellStart"/>
      <w:r w:rsidRPr="000915BD">
        <w:rPr>
          <w:rFonts w:ascii="Times New Roman" w:hAnsi="Times New Roman" w:cs="Times New Roman"/>
          <w:lang w:val="en-GB"/>
        </w:rPr>
        <w:t>Piwoz</w:t>
      </w:r>
      <w:proofErr w:type="spellEnd"/>
      <w:r w:rsidRPr="000915BD">
        <w:rPr>
          <w:rFonts w:ascii="Times New Roman" w:hAnsi="Times New Roman" w:cs="Times New Roman"/>
          <w:lang w:val="en-GB"/>
        </w:rPr>
        <w:t xml:space="preserve"> E, Baker P, Barros AJD, et al. Infant formula consumption is positively correlated with wealth, within and between countries: a multi-country study. J </w:t>
      </w:r>
      <w:proofErr w:type="spellStart"/>
      <w:r w:rsidRPr="000915BD">
        <w:rPr>
          <w:rFonts w:ascii="Times New Roman" w:hAnsi="Times New Roman" w:cs="Times New Roman"/>
          <w:lang w:val="en-GB"/>
        </w:rPr>
        <w:t>Nutr</w:t>
      </w:r>
      <w:proofErr w:type="spellEnd"/>
      <w:r w:rsidRPr="000915BD">
        <w:rPr>
          <w:rFonts w:ascii="Times New Roman" w:hAnsi="Times New Roman" w:cs="Times New Roman"/>
          <w:lang w:val="en-GB"/>
        </w:rPr>
        <w:t>. 2020 Apr 1</w:t>
      </w:r>
      <w:proofErr w:type="gramStart"/>
      <w:r w:rsidRPr="000915BD">
        <w:rPr>
          <w:rFonts w:ascii="Times New Roman" w:hAnsi="Times New Roman" w:cs="Times New Roman"/>
          <w:lang w:val="en-GB"/>
        </w:rPr>
        <w:t>;150</w:t>
      </w:r>
      <w:proofErr w:type="gramEnd"/>
      <w:r w:rsidRPr="000915BD">
        <w:rPr>
          <w:rFonts w:ascii="Times New Roman" w:hAnsi="Times New Roman" w:cs="Times New Roman"/>
          <w:lang w:val="en-GB"/>
        </w:rPr>
        <w:t xml:space="preserve">(4):910–7.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xml:space="preserve">: http://dx.doi.org/10.1093/jn/nxz327 </w:t>
      </w:r>
      <w:r w:rsidRPr="000915BD">
        <w:rPr>
          <w:rFonts w:ascii="Times New Roman" w:hAnsi="Times New Roman" w:cs="Times New Roman"/>
          <w:lang w:val="en-GB"/>
        </w:rPr>
        <w:lastRenderedPageBreak/>
        <w:t>PMID: 31875480</w:t>
      </w:r>
    </w:p>
    <w:p w14:paraId="3D80ED3F" w14:textId="36A03D6C" w:rsidR="00701A04" w:rsidRPr="000915BD" w:rsidRDefault="00701A04"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Baker P, Smith JP, </w:t>
      </w:r>
      <w:proofErr w:type="spellStart"/>
      <w:r w:rsidRPr="000915BD">
        <w:rPr>
          <w:rFonts w:ascii="Times New Roman" w:hAnsi="Times New Roman" w:cs="Times New Roman"/>
          <w:lang w:val="en-GB"/>
        </w:rPr>
        <w:t>Garde</w:t>
      </w:r>
      <w:proofErr w:type="spellEnd"/>
      <w:r w:rsidRPr="000915BD">
        <w:rPr>
          <w:rFonts w:ascii="Times New Roman" w:hAnsi="Times New Roman" w:cs="Times New Roman"/>
          <w:lang w:val="en-GB"/>
        </w:rPr>
        <w:t xml:space="preserve"> A, </w:t>
      </w:r>
      <w:proofErr w:type="spellStart"/>
      <w:r w:rsidRPr="000915BD">
        <w:rPr>
          <w:rFonts w:ascii="Times New Roman" w:hAnsi="Times New Roman" w:cs="Times New Roman"/>
          <w:lang w:val="en-GB"/>
        </w:rPr>
        <w:t>Grummer</w:t>
      </w:r>
      <w:proofErr w:type="spellEnd"/>
      <w:r w:rsidRPr="000915BD">
        <w:rPr>
          <w:rFonts w:ascii="Times New Roman" w:hAnsi="Times New Roman" w:cs="Times New Roman"/>
          <w:lang w:val="en-GB"/>
        </w:rPr>
        <w:t>-Strawn LM, Wood B, Sen G, et al. 2023 Lancet Breastfeeding Series Group. The political economy of infant and young child feeding: confronting corporate power, overcoming structural barriers, and accelerating progress. Lancet. 2023 Feb 11</w:t>
      </w:r>
      <w:proofErr w:type="gramStart"/>
      <w:r w:rsidRPr="000915BD">
        <w:rPr>
          <w:rFonts w:ascii="Times New Roman" w:hAnsi="Times New Roman" w:cs="Times New Roman"/>
          <w:lang w:val="en-GB"/>
        </w:rPr>
        <w:t>;401</w:t>
      </w:r>
      <w:proofErr w:type="gramEnd"/>
      <w:r w:rsidRPr="000915BD">
        <w:rPr>
          <w:rFonts w:ascii="Times New Roman" w:hAnsi="Times New Roman" w:cs="Times New Roman"/>
          <w:lang w:val="en-GB"/>
        </w:rPr>
        <w:t xml:space="preserve">(10375):503–24.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http://dx.doi.org/10.1016/S0140-6736(22)01933-X PMID: 36764315</w:t>
      </w:r>
    </w:p>
    <w:p w14:paraId="3260660C" w14:textId="6BEDA8C9" w:rsidR="00F36D65" w:rsidRPr="000915BD" w:rsidRDefault="00F36D65"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Russ K, Baker P, Byrd M, Kang M, </w:t>
      </w:r>
      <w:proofErr w:type="spellStart"/>
      <w:r w:rsidRPr="000915BD">
        <w:rPr>
          <w:rFonts w:ascii="Times New Roman" w:hAnsi="Times New Roman" w:cs="Times New Roman"/>
          <w:lang w:val="en-GB"/>
        </w:rPr>
        <w:t>Siregar</w:t>
      </w:r>
      <w:proofErr w:type="spellEnd"/>
      <w:r w:rsidRPr="000915BD">
        <w:rPr>
          <w:rFonts w:ascii="Times New Roman" w:hAnsi="Times New Roman" w:cs="Times New Roman"/>
          <w:lang w:val="en-GB"/>
        </w:rPr>
        <w:t xml:space="preserve"> RN, Zahid H, et al. What you don’t know about the Codex can hurt you: how trade policy trumps global health governance in infant and young child nutrition. </w:t>
      </w:r>
      <w:proofErr w:type="spellStart"/>
      <w:r w:rsidRPr="000915BD">
        <w:rPr>
          <w:rFonts w:ascii="Times New Roman" w:hAnsi="Times New Roman" w:cs="Times New Roman"/>
          <w:lang w:val="en-GB"/>
        </w:rPr>
        <w:t>Int</w:t>
      </w:r>
      <w:proofErr w:type="spellEnd"/>
      <w:r w:rsidRPr="000915BD">
        <w:rPr>
          <w:rFonts w:ascii="Times New Roman" w:hAnsi="Times New Roman" w:cs="Times New Roman"/>
          <w:lang w:val="en-GB"/>
        </w:rPr>
        <w:t xml:space="preserve"> J Health Policy </w:t>
      </w:r>
      <w:proofErr w:type="spellStart"/>
      <w:r w:rsidRPr="000915BD">
        <w:rPr>
          <w:rFonts w:ascii="Times New Roman" w:hAnsi="Times New Roman" w:cs="Times New Roman"/>
          <w:lang w:val="en-GB"/>
        </w:rPr>
        <w:t>Manag</w:t>
      </w:r>
      <w:proofErr w:type="spellEnd"/>
      <w:r w:rsidRPr="000915BD">
        <w:rPr>
          <w:rFonts w:ascii="Times New Roman" w:hAnsi="Times New Roman" w:cs="Times New Roman"/>
          <w:lang w:val="en-GB"/>
        </w:rPr>
        <w:t>. 2021 Dec 1</w:t>
      </w:r>
      <w:proofErr w:type="gramStart"/>
      <w:r w:rsidRPr="000915BD">
        <w:rPr>
          <w:rFonts w:ascii="Times New Roman" w:hAnsi="Times New Roman" w:cs="Times New Roman"/>
          <w:lang w:val="en-GB"/>
        </w:rPr>
        <w:t>;10</w:t>
      </w:r>
      <w:proofErr w:type="gramEnd"/>
      <w:r w:rsidRPr="000915BD">
        <w:rPr>
          <w:rFonts w:ascii="Times New Roman" w:hAnsi="Times New Roman" w:cs="Times New Roman"/>
          <w:lang w:val="en-GB"/>
        </w:rPr>
        <w:t xml:space="preserve">(12):983–97.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xml:space="preserve">: </w:t>
      </w:r>
      <w:hyperlink r:id="rId10" w:history="1">
        <w:r w:rsidRPr="000915BD">
          <w:rPr>
            <w:rFonts w:ascii="Times New Roman" w:hAnsi="Times New Roman" w:cs="Times New Roman"/>
            <w:lang w:val="en-GB"/>
          </w:rPr>
          <w:t>http://dx.doi.org/10.34172/ijhpm.2021.109</w:t>
        </w:r>
      </w:hyperlink>
      <w:r w:rsidRPr="000915BD">
        <w:rPr>
          <w:rFonts w:ascii="Times New Roman" w:hAnsi="Times New Roman" w:cs="Times New Roman"/>
          <w:lang w:val="en-GB"/>
        </w:rPr>
        <w:t xml:space="preserve"> PMID: 34634868</w:t>
      </w:r>
    </w:p>
    <w:p w14:paraId="4E49FD00" w14:textId="28E0124D" w:rsidR="00F36D65" w:rsidRPr="000915BD" w:rsidRDefault="00F36D65"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Smith JP. Markets, breastfeeding and trade in mothers’ milk. </w:t>
      </w:r>
      <w:proofErr w:type="spellStart"/>
      <w:r w:rsidRPr="000915BD">
        <w:rPr>
          <w:rFonts w:ascii="Times New Roman" w:hAnsi="Times New Roman" w:cs="Times New Roman"/>
          <w:lang w:val="en-GB"/>
        </w:rPr>
        <w:t>Int</w:t>
      </w:r>
      <w:proofErr w:type="spellEnd"/>
      <w:r w:rsidRPr="000915BD">
        <w:rPr>
          <w:rFonts w:ascii="Times New Roman" w:hAnsi="Times New Roman" w:cs="Times New Roman"/>
          <w:lang w:val="en-GB"/>
        </w:rPr>
        <w:t xml:space="preserve"> Breastfeed J. 2015 Feb 23</w:t>
      </w:r>
      <w:proofErr w:type="gramStart"/>
      <w:r w:rsidRPr="000915BD">
        <w:rPr>
          <w:rFonts w:ascii="Times New Roman" w:hAnsi="Times New Roman" w:cs="Times New Roman"/>
          <w:lang w:val="en-GB"/>
        </w:rPr>
        <w:t>;10</w:t>
      </w:r>
      <w:proofErr w:type="gramEnd"/>
      <w:r w:rsidRPr="000915BD">
        <w:rPr>
          <w:rFonts w:ascii="Times New Roman" w:hAnsi="Times New Roman" w:cs="Times New Roman"/>
          <w:lang w:val="en-GB"/>
        </w:rPr>
        <w:t xml:space="preserve">(1):9.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xml:space="preserve">: </w:t>
      </w:r>
      <w:hyperlink r:id="rId11" w:history="1">
        <w:r w:rsidRPr="000915BD">
          <w:rPr>
            <w:rFonts w:ascii="Times New Roman" w:hAnsi="Times New Roman" w:cs="Times New Roman"/>
            <w:lang w:val="en-GB"/>
          </w:rPr>
          <w:t>http://dx.doi.org/10.1186/s13006-015-0034-9</w:t>
        </w:r>
      </w:hyperlink>
      <w:r w:rsidRPr="000915BD">
        <w:rPr>
          <w:rFonts w:ascii="Times New Roman" w:hAnsi="Times New Roman" w:cs="Times New Roman"/>
          <w:lang w:val="en-GB"/>
        </w:rPr>
        <w:t xml:space="preserve"> PMID: 25829943</w:t>
      </w:r>
    </w:p>
    <w:p w14:paraId="610A1F29" w14:textId="2EF518EE" w:rsidR="00F36D65" w:rsidRPr="000915BD" w:rsidRDefault="00F36D65"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WHO policy brief on international trade agreements and implementation of the International Code of Marketing of Breast-Milk Substitutes. Geneva: World Health Organization; 2020. Available from: https://apps.who.int/iris/rest/bitstreams/1275995/retrieve [cited 2022 Jan 29]</w:t>
      </w:r>
    </w:p>
    <w:p w14:paraId="0181A028" w14:textId="093E08EB" w:rsidR="00F36D65" w:rsidRPr="000915BD" w:rsidRDefault="00F36D65"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Smith JP, </w:t>
      </w:r>
      <w:proofErr w:type="spellStart"/>
      <w:r w:rsidRPr="000915BD">
        <w:rPr>
          <w:rFonts w:ascii="Times New Roman" w:hAnsi="Times New Roman" w:cs="Times New Roman"/>
          <w:lang w:val="en-GB"/>
        </w:rPr>
        <w:t>Iellamo</w:t>
      </w:r>
      <w:proofErr w:type="spellEnd"/>
      <w:r w:rsidRPr="000915BD">
        <w:rPr>
          <w:rFonts w:ascii="Times New Roman" w:hAnsi="Times New Roman" w:cs="Times New Roman"/>
          <w:lang w:val="en-GB"/>
        </w:rPr>
        <w:t xml:space="preserve"> A, Nguyen TT, </w:t>
      </w:r>
      <w:proofErr w:type="spellStart"/>
      <w:r w:rsidRPr="000915BD">
        <w:rPr>
          <w:rFonts w:ascii="Times New Roman" w:hAnsi="Times New Roman" w:cs="Times New Roman"/>
          <w:lang w:val="en-GB"/>
        </w:rPr>
        <w:t>Mathisen</w:t>
      </w:r>
      <w:proofErr w:type="spellEnd"/>
      <w:r w:rsidRPr="000915BD">
        <w:rPr>
          <w:rFonts w:ascii="Times New Roman" w:hAnsi="Times New Roman" w:cs="Times New Roman"/>
          <w:lang w:val="en-GB"/>
        </w:rPr>
        <w:t xml:space="preserve"> R. The volume and monetary value of human milk produced by the world’s breastfeeding mothers: Results from a new tool. Front Public Health. 2023 Mar 30</w:t>
      </w:r>
      <w:proofErr w:type="gramStart"/>
      <w:r w:rsidRPr="000915BD">
        <w:rPr>
          <w:rFonts w:ascii="Times New Roman" w:hAnsi="Times New Roman" w:cs="Times New Roman"/>
          <w:lang w:val="en-GB"/>
        </w:rPr>
        <w:t>;11:1152659</w:t>
      </w:r>
      <w:proofErr w:type="gramEnd"/>
      <w:r w:rsidRPr="000915BD">
        <w:rPr>
          <w:rFonts w:ascii="Times New Roman" w:hAnsi="Times New Roman" w:cs="Times New Roman"/>
          <w:lang w:val="en-GB"/>
        </w:rPr>
        <w:t xml:space="preserve">.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http://dx.doi.org/10.3389/fpubh.2023.1152659 PMID: 37064687</w:t>
      </w:r>
    </w:p>
    <w:p w14:paraId="058E9A62" w14:textId="4473756D" w:rsidR="00F36D65" w:rsidRPr="000915BD" w:rsidRDefault="00F36D65"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Valuing Health for </w:t>
      </w:r>
      <w:proofErr w:type="gramStart"/>
      <w:r w:rsidRPr="000915BD">
        <w:rPr>
          <w:rFonts w:ascii="Times New Roman" w:hAnsi="Times New Roman" w:cs="Times New Roman"/>
          <w:lang w:val="en-GB"/>
        </w:rPr>
        <w:t>All</w:t>
      </w:r>
      <w:proofErr w:type="gramEnd"/>
      <w:r w:rsidRPr="000915BD">
        <w:rPr>
          <w:rFonts w:ascii="Times New Roman" w:hAnsi="Times New Roman" w:cs="Times New Roman"/>
          <w:lang w:val="en-GB"/>
        </w:rPr>
        <w:t xml:space="preserve">: rethinking and building a whole-of-society approach - The WHO Council on the Economics of Health for all - Council Brief No. 3. Geneva: World Health Organization; 2022. Available from: </w:t>
      </w:r>
      <w:hyperlink r:id="rId12" w:history="1">
        <w:r w:rsidRPr="000915BD">
          <w:rPr>
            <w:rFonts w:ascii="Times New Roman" w:hAnsi="Times New Roman" w:cs="Times New Roman"/>
            <w:lang w:val="en-GB"/>
          </w:rPr>
          <w:t>https://www.who</w:t>
        </w:r>
      </w:hyperlink>
      <w:r w:rsidRPr="000915BD">
        <w:rPr>
          <w:rFonts w:ascii="Times New Roman" w:hAnsi="Times New Roman" w:cs="Times New Roman"/>
          <w:lang w:val="en-GB"/>
        </w:rPr>
        <w:t>.int/publications/m/item/valuing-health-for-all-rethinking-and-building-a-whole-of-society-approach [cited 2024 Mar 2]</w:t>
      </w:r>
    </w:p>
    <w:p w14:paraId="5BF1F6FC" w14:textId="581D91FD" w:rsidR="00F36D65" w:rsidRPr="000915BD" w:rsidRDefault="00F36D65"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Waring M, Steinem G. If women counted: a new feminist economics. San Francisco: Harper &amp; Row; 1988 </w:t>
      </w:r>
    </w:p>
    <w:p w14:paraId="1645E738" w14:textId="2460A44C" w:rsidR="00F36D65" w:rsidRPr="000915BD" w:rsidRDefault="00F36D65"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proofErr w:type="spellStart"/>
      <w:r w:rsidRPr="000915BD">
        <w:rPr>
          <w:rFonts w:ascii="Times New Roman" w:hAnsi="Times New Roman" w:cs="Times New Roman"/>
          <w:lang w:val="en-GB"/>
        </w:rPr>
        <w:t>Messac</w:t>
      </w:r>
      <w:proofErr w:type="spellEnd"/>
      <w:r w:rsidRPr="000915BD">
        <w:rPr>
          <w:rFonts w:ascii="Times New Roman" w:hAnsi="Times New Roman" w:cs="Times New Roman"/>
          <w:lang w:val="en-GB"/>
        </w:rPr>
        <w:t xml:space="preserve"> L. Outside the economy: women’s work and feminist economics in the construction and critique of national income accounting. J Imp </w:t>
      </w:r>
      <w:proofErr w:type="spellStart"/>
      <w:r w:rsidRPr="000915BD">
        <w:rPr>
          <w:rFonts w:ascii="Times New Roman" w:hAnsi="Times New Roman" w:cs="Times New Roman"/>
          <w:lang w:val="en-GB"/>
        </w:rPr>
        <w:t>Commonw</w:t>
      </w:r>
      <w:proofErr w:type="spellEnd"/>
      <w:r w:rsidRPr="000915BD">
        <w:rPr>
          <w:rFonts w:ascii="Times New Roman" w:hAnsi="Times New Roman" w:cs="Times New Roman"/>
          <w:lang w:val="en-GB"/>
        </w:rPr>
        <w:t xml:space="preserve"> Hist. 2018</w:t>
      </w:r>
      <w:proofErr w:type="gramStart"/>
      <w:r w:rsidRPr="000915BD">
        <w:rPr>
          <w:rFonts w:ascii="Times New Roman" w:hAnsi="Times New Roman" w:cs="Times New Roman"/>
          <w:lang w:val="en-GB"/>
        </w:rPr>
        <w:t>;46</w:t>
      </w:r>
      <w:proofErr w:type="gramEnd"/>
      <w:r w:rsidRPr="000915BD">
        <w:rPr>
          <w:rFonts w:ascii="Times New Roman" w:hAnsi="Times New Roman" w:cs="Times New Roman"/>
          <w:lang w:val="en-GB"/>
        </w:rPr>
        <w:t xml:space="preserve">(3):552–78.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http://dx.doi.org/10.1080/03086534.2018.1431436</w:t>
      </w:r>
    </w:p>
    <w:p w14:paraId="607B533D" w14:textId="589E3C4C" w:rsidR="00F36D65" w:rsidRPr="000915BD" w:rsidRDefault="00F36D65"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s-ES"/>
        </w:rPr>
      </w:pPr>
      <w:proofErr w:type="spellStart"/>
      <w:r w:rsidRPr="000915BD">
        <w:rPr>
          <w:rFonts w:ascii="Times New Roman" w:hAnsi="Times New Roman" w:cs="Times New Roman"/>
          <w:lang w:val="en-GB"/>
        </w:rPr>
        <w:t>Aslaksen</w:t>
      </w:r>
      <w:proofErr w:type="spellEnd"/>
      <w:r w:rsidRPr="000915BD">
        <w:rPr>
          <w:rFonts w:ascii="Times New Roman" w:hAnsi="Times New Roman" w:cs="Times New Roman"/>
          <w:lang w:val="en-GB"/>
        </w:rPr>
        <w:t xml:space="preserve"> I, </w:t>
      </w:r>
      <w:proofErr w:type="spellStart"/>
      <w:r w:rsidRPr="000915BD">
        <w:rPr>
          <w:rFonts w:ascii="Times New Roman" w:hAnsi="Times New Roman" w:cs="Times New Roman"/>
          <w:lang w:val="en-GB"/>
        </w:rPr>
        <w:t>Koren</w:t>
      </w:r>
      <w:proofErr w:type="spellEnd"/>
      <w:r w:rsidRPr="000915BD">
        <w:rPr>
          <w:rFonts w:ascii="Times New Roman" w:hAnsi="Times New Roman" w:cs="Times New Roman"/>
          <w:lang w:val="en-GB"/>
        </w:rPr>
        <w:t xml:space="preserve"> C. Reflections on Unpaid Household Work, Economic Growth, and Consumption Possibilities. In: </w:t>
      </w:r>
      <w:proofErr w:type="spellStart"/>
      <w:r w:rsidRPr="000915BD">
        <w:rPr>
          <w:rFonts w:ascii="Times New Roman" w:hAnsi="Times New Roman" w:cs="Times New Roman"/>
          <w:lang w:val="en-GB"/>
        </w:rPr>
        <w:t>Bjornholt</w:t>
      </w:r>
      <w:proofErr w:type="spellEnd"/>
      <w:r w:rsidRPr="000915BD">
        <w:rPr>
          <w:rFonts w:ascii="Times New Roman" w:hAnsi="Times New Roman" w:cs="Times New Roman"/>
          <w:lang w:val="en-GB"/>
        </w:rPr>
        <w:t xml:space="preserve"> M, McKay A, editors. Counting on Marilyn Waring: new advances in feminist economics. </w:t>
      </w:r>
      <w:r w:rsidRPr="000915BD">
        <w:rPr>
          <w:rFonts w:ascii="Times New Roman" w:hAnsi="Times New Roman" w:cs="Times New Roman"/>
          <w:lang w:val="es-ES"/>
        </w:rPr>
        <w:t>Bradford: Demeter Press; 2014</w:t>
      </w:r>
    </w:p>
    <w:p w14:paraId="3C2DB61B" w14:textId="41EEE1C2" w:rsidR="00F36D65" w:rsidRPr="000915BD" w:rsidRDefault="00F36D65"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s-ES"/>
        </w:rPr>
        <w:t xml:space="preserve">van de Ven P, Zwijnenburg J, Queljoe MD. </w:t>
      </w:r>
      <w:r w:rsidRPr="000915BD">
        <w:rPr>
          <w:rFonts w:ascii="Times New Roman" w:hAnsi="Times New Roman" w:cs="Times New Roman"/>
          <w:lang w:val="en-GB"/>
        </w:rPr>
        <w:t xml:space="preserve">Including unpaid household activities: An estimate of its impact on macro-economic indicators in the G7 economies and the way forward. Paris: Organisation for Economic Co-operation and Development; 2018.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http://dx.doi.org/10.1787/bc9d30dc-en</w:t>
      </w:r>
    </w:p>
    <w:p w14:paraId="5BFCC467" w14:textId="03622B89" w:rsidR="00F36D65" w:rsidRPr="000915BD" w:rsidRDefault="00F36D65"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Rohde JE. Mother milk and the Indonesian economy: a major national resource. J Trop </w:t>
      </w:r>
      <w:proofErr w:type="spellStart"/>
      <w:r w:rsidRPr="000915BD">
        <w:rPr>
          <w:rFonts w:ascii="Times New Roman" w:hAnsi="Times New Roman" w:cs="Times New Roman"/>
          <w:lang w:val="en-GB"/>
        </w:rPr>
        <w:t>Pediatr</w:t>
      </w:r>
      <w:proofErr w:type="spellEnd"/>
      <w:r w:rsidRPr="000915BD">
        <w:rPr>
          <w:rFonts w:ascii="Times New Roman" w:hAnsi="Times New Roman" w:cs="Times New Roman"/>
          <w:lang w:val="en-GB"/>
        </w:rPr>
        <w:t>. 1982 Aug</w:t>
      </w:r>
      <w:proofErr w:type="gramStart"/>
      <w:r w:rsidRPr="000915BD">
        <w:rPr>
          <w:rFonts w:ascii="Times New Roman" w:hAnsi="Times New Roman" w:cs="Times New Roman"/>
          <w:lang w:val="en-GB"/>
        </w:rPr>
        <w:t>;28</w:t>
      </w:r>
      <w:proofErr w:type="gramEnd"/>
      <w:r w:rsidRPr="000915BD">
        <w:rPr>
          <w:rFonts w:ascii="Times New Roman" w:hAnsi="Times New Roman" w:cs="Times New Roman"/>
          <w:lang w:val="en-GB"/>
        </w:rPr>
        <w:t xml:space="preserve">(4):166–74.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http://dx.doi.org/10.1093/tropej/28.4.166 PMID: 7131621</w:t>
      </w:r>
    </w:p>
    <w:p w14:paraId="2975973D" w14:textId="0B7A2E8C" w:rsidR="00D2086E" w:rsidRPr="000915BD" w:rsidRDefault="00D2086E"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Aguayo VM, Ross J. The monetary value of human milk in Francophone </w:t>
      </w:r>
      <w:proofErr w:type="gramStart"/>
      <w:r w:rsidRPr="000915BD">
        <w:rPr>
          <w:rFonts w:ascii="Times New Roman" w:hAnsi="Times New Roman" w:cs="Times New Roman"/>
          <w:lang w:val="en-GB"/>
        </w:rPr>
        <w:t>west</w:t>
      </w:r>
      <w:proofErr w:type="gramEnd"/>
      <w:r w:rsidRPr="000915BD">
        <w:rPr>
          <w:rFonts w:ascii="Times New Roman" w:hAnsi="Times New Roman" w:cs="Times New Roman"/>
          <w:lang w:val="en-GB"/>
        </w:rPr>
        <w:t xml:space="preserve"> Africa: a PROFILES analysis for nutrition policy communication. Food </w:t>
      </w:r>
      <w:proofErr w:type="spellStart"/>
      <w:r w:rsidRPr="000915BD">
        <w:rPr>
          <w:rFonts w:ascii="Times New Roman" w:hAnsi="Times New Roman" w:cs="Times New Roman"/>
          <w:lang w:val="en-GB"/>
        </w:rPr>
        <w:t>Nutr</w:t>
      </w:r>
      <w:proofErr w:type="spellEnd"/>
      <w:r w:rsidRPr="000915BD">
        <w:rPr>
          <w:rFonts w:ascii="Times New Roman" w:hAnsi="Times New Roman" w:cs="Times New Roman"/>
          <w:lang w:val="en-GB"/>
        </w:rPr>
        <w:t xml:space="preserve"> Bull. 2002 Jun</w:t>
      </w:r>
      <w:proofErr w:type="gramStart"/>
      <w:r w:rsidRPr="000915BD">
        <w:rPr>
          <w:rFonts w:ascii="Times New Roman" w:hAnsi="Times New Roman" w:cs="Times New Roman"/>
          <w:lang w:val="en-GB"/>
        </w:rPr>
        <w:t>;23</w:t>
      </w:r>
      <w:proofErr w:type="gramEnd"/>
      <w:r w:rsidRPr="000915BD">
        <w:rPr>
          <w:rFonts w:ascii="Times New Roman" w:hAnsi="Times New Roman" w:cs="Times New Roman"/>
          <w:lang w:val="en-GB"/>
        </w:rPr>
        <w:t xml:space="preserve">(2):153–61.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http://dx.doi.org/10.1177/156482650202300204 PMID: 12094665</w:t>
      </w:r>
    </w:p>
    <w:p w14:paraId="6BEB7A06" w14:textId="313A9053" w:rsidR="00D2086E" w:rsidRPr="000915BD" w:rsidRDefault="00D2086E"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Gupta A, Khanna K. Economic value of breastfeeding in India. Natl Med J India. 1999 May-Jun</w:t>
      </w:r>
      <w:proofErr w:type="gramStart"/>
      <w:r w:rsidRPr="000915BD">
        <w:rPr>
          <w:rFonts w:ascii="Times New Roman" w:hAnsi="Times New Roman" w:cs="Times New Roman"/>
          <w:lang w:val="en-GB"/>
        </w:rPr>
        <w:t>;12</w:t>
      </w:r>
      <w:proofErr w:type="gramEnd"/>
      <w:r w:rsidRPr="000915BD">
        <w:rPr>
          <w:rFonts w:ascii="Times New Roman" w:hAnsi="Times New Roman" w:cs="Times New Roman"/>
          <w:lang w:val="en-GB"/>
        </w:rPr>
        <w:t>(3):123–7. PMID: 10492588</w:t>
      </w:r>
    </w:p>
    <w:p w14:paraId="50CAFCB1" w14:textId="1158AD89"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proofErr w:type="spellStart"/>
      <w:r w:rsidRPr="000915BD">
        <w:rPr>
          <w:rFonts w:ascii="Times New Roman" w:hAnsi="Times New Roman" w:cs="Times New Roman"/>
          <w:lang w:val="en-GB"/>
        </w:rPr>
        <w:t>Hatløy</w:t>
      </w:r>
      <w:proofErr w:type="spellEnd"/>
      <w:r w:rsidRPr="000915BD">
        <w:rPr>
          <w:rFonts w:ascii="Times New Roman" w:hAnsi="Times New Roman" w:cs="Times New Roman"/>
          <w:lang w:val="en-GB"/>
        </w:rPr>
        <w:t xml:space="preserve"> A, </w:t>
      </w:r>
      <w:proofErr w:type="spellStart"/>
      <w:r w:rsidRPr="000915BD">
        <w:rPr>
          <w:rFonts w:ascii="Times New Roman" w:hAnsi="Times New Roman" w:cs="Times New Roman"/>
          <w:lang w:val="en-GB"/>
        </w:rPr>
        <w:t>Oshaug</w:t>
      </w:r>
      <w:proofErr w:type="spellEnd"/>
      <w:r w:rsidRPr="000915BD">
        <w:rPr>
          <w:rFonts w:ascii="Times New Roman" w:hAnsi="Times New Roman" w:cs="Times New Roman"/>
          <w:lang w:val="en-GB"/>
        </w:rPr>
        <w:t xml:space="preserve"> A. Human milk: an invisible food resource. J Hum </w:t>
      </w:r>
      <w:proofErr w:type="spellStart"/>
      <w:r w:rsidRPr="000915BD">
        <w:rPr>
          <w:rFonts w:ascii="Times New Roman" w:hAnsi="Times New Roman" w:cs="Times New Roman"/>
          <w:lang w:val="en-GB"/>
        </w:rPr>
        <w:t>Lact</w:t>
      </w:r>
      <w:proofErr w:type="spellEnd"/>
      <w:r w:rsidRPr="000915BD">
        <w:rPr>
          <w:rFonts w:ascii="Times New Roman" w:hAnsi="Times New Roman" w:cs="Times New Roman"/>
          <w:lang w:val="en-GB"/>
        </w:rPr>
        <w:t>. 1997 Dec</w:t>
      </w:r>
      <w:proofErr w:type="gramStart"/>
      <w:r w:rsidRPr="000915BD">
        <w:rPr>
          <w:rFonts w:ascii="Times New Roman" w:hAnsi="Times New Roman" w:cs="Times New Roman"/>
          <w:lang w:val="en-GB"/>
        </w:rPr>
        <w:t>;13</w:t>
      </w:r>
      <w:proofErr w:type="gramEnd"/>
      <w:r w:rsidRPr="000915BD">
        <w:rPr>
          <w:rFonts w:ascii="Times New Roman" w:hAnsi="Times New Roman" w:cs="Times New Roman"/>
          <w:lang w:val="en-GB"/>
        </w:rPr>
        <w:t xml:space="preserve">(4):299–305.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http://dx.doi.org/10.1177/089033449701300415 PMID: 9429365</w:t>
      </w:r>
    </w:p>
    <w:p w14:paraId="3F472BA2" w14:textId="66D1E2B1"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Smith JP, </w:t>
      </w:r>
      <w:proofErr w:type="spellStart"/>
      <w:r w:rsidRPr="000915BD">
        <w:rPr>
          <w:rFonts w:ascii="Times New Roman" w:hAnsi="Times New Roman" w:cs="Times New Roman"/>
          <w:lang w:val="en-GB"/>
        </w:rPr>
        <w:t>Ingham</w:t>
      </w:r>
      <w:proofErr w:type="spellEnd"/>
      <w:r w:rsidRPr="000915BD">
        <w:rPr>
          <w:rFonts w:ascii="Times New Roman" w:hAnsi="Times New Roman" w:cs="Times New Roman"/>
          <w:lang w:val="en-GB"/>
        </w:rPr>
        <w:t xml:space="preserve"> LH. Mothers’ milk and measures of economic output. </w:t>
      </w:r>
      <w:proofErr w:type="spellStart"/>
      <w:r w:rsidRPr="000915BD">
        <w:rPr>
          <w:rFonts w:ascii="Times New Roman" w:hAnsi="Times New Roman" w:cs="Times New Roman"/>
          <w:lang w:val="en-GB"/>
        </w:rPr>
        <w:t>Fem</w:t>
      </w:r>
      <w:proofErr w:type="spellEnd"/>
      <w:r w:rsidRPr="000915BD">
        <w:rPr>
          <w:rFonts w:ascii="Times New Roman" w:hAnsi="Times New Roman" w:cs="Times New Roman"/>
          <w:lang w:val="en-GB"/>
        </w:rPr>
        <w:t xml:space="preserve"> </w:t>
      </w:r>
      <w:proofErr w:type="spellStart"/>
      <w:r w:rsidRPr="000915BD">
        <w:rPr>
          <w:rFonts w:ascii="Times New Roman" w:hAnsi="Times New Roman" w:cs="Times New Roman"/>
          <w:lang w:val="en-GB"/>
        </w:rPr>
        <w:t>Econ</w:t>
      </w:r>
      <w:proofErr w:type="spellEnd"/>
      <w:r w:rsidRPr="000915BD">
        <w:rPr>
          <w:rFonts w:ascii="Times New Roman" w:hAnsi="Times New Roman" w:cs="Times New Roman"/>
          <w:lang w:val="en-GB"/>
        </w:rPr>
        <w:t>. 2005</w:t>
      </w:r>
      <w:proofErr w:type="gramStart"/>
      <w:r w:rsidRPr="000915BD">
        <w:rPr>
          <w:rFonts w:ascii="Times New Roman" w:hAnsi="Times New Roman" w:cs="Times New Roman"/>
          <w:lang w:val="en-GB"/>
        </w:rPr>
        <w:t>;11</w:t>
      </w:r>
      <w:proofErr w:type="gramEnd"/>
      <w:r w:rsidRPr="000915BD">
        <w:rPr>
          <w:rFonts w:ascii="Times New Roman" w:hAnsi="Times New Roman" w:cs="Times New Roman"/>
          <w:lang w:val="en-GB"/>
        </w:rPr>
        <w:t xml:space="preserve">(1):41–62.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http://dx.doi.org/10.1080/1354570042000332605</w:t>
      </w:r>
    </w:p>
    <w:p w14:paraId="6D6CE002" w14:textId="378BF523"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Smith JP, </w:t>
      </w:r>
      <w:proofErr w:type="spellStart"/>
      <w:r w:rsidRPr="000915BD">
        <w:rPr>
          <w:rFonts w:ascii="Times New Roman" w:hAnsi="Times New Roman" w:cs="Times New Roman"/>
          <w:lang w:val="en-GB"/>
        </w:rPr>
        <w:t>Lande</w:t>
      </w:r>
      <w:proofErr w:type="spellEnd"/>
      <w:r w:rsidRPr="000915BD">
        <w:rPr>
          <w:rFonts w:ascii="Times New Roman" w:hAnsi="Times New Roman" w:cs="Times New Roman"/>
          <w:lang w:val="en-GB"/>
        </w:rPr>
        <w:t xml:space="preserve"> B, Johansson L, Baker P, </w:t>
      </w:r>
      <w:proofErr w:type="spellStart"/>
      <w:r w:rsidRPr="000915BD">
        <w:rPr>
          <w:rFonts w:ascii="Times New Roman" w:hAnsi="Times New Roman" w:cs="Times New Roman"/>
          <w:lang w:val="en-GB"/>
        </w:rPr>
        <w:t>Bærug</w:t>
      </w:r>
      <w:proofErr w:type="spellEnd"/>
      <w:r w:rsidRPr="000915BD">
        <w:rPr>
          <w:rFonts w:ascii="Times New Roman" w:hAnsi="Times New Roman" w:cs="Times New Roman"/>
          <w:lang w:val="en-GB"/>
        </w:rPr>
        <w:t xml:space="preserve"> A. The contribution of breastfeeding to a healthy, secure and sustainable food system for infants and young children: monitoring mothers’ milk production in the food surveillance system of Norway. Public Health </w:t>
      </w:r>
      <w:proofErr w:type="spellStart"/>
      <w:r w:rsidRPr="000915BD">
        <w:rPr>
          <w:rFonts w:ascii="Times New Roman" w:hAnsi="Times New Roman" w:cs="Times New Roman"/>
          <w:lang w:val="en-GB"/>
        </w:rPr>
        <w:t>Nutr</w:t>
      </w:r>
      <w:proofErr w:type="spellEnd"/>
      <w:r w:rsidRPr="000915BD">
        <w:rPr>
          <w:rFonts w:ascii="Times New Roman" w:hAnsi="Times New Roman" w:cs="Times New Roman"/>
          <w:lang w:val="en-GB"/>
        </w:rPr>
        <w:t>. 2022 Jul 4</w:t>
      </w:r>
      <w:proofErr w:type="gramStart"/>
      <w:r w:rsidRPr="000915BD">
        <w:rPr>
          <w:rFonts w:ascii="Times New Roman" w:hAnsi="Times New Roman" w:cs="Times New Roman"/>
          <w:lang w:val="en-GB"/>
        </w:rPr>
        <w:t>;25</w:t>
      </w:r>
      <w:proofErr w:type="gramEnd"/>
      <w:r w:rsidRPr="000915BD">
        <w:rPr>
          <w:rFonts w:ascii="Times New Roman" w:hAnsi="Times New Roman" w:cs="Times New Roman"/>
          <w:lang w:val="en-GB"/>
        </w:rPr>
        <w:t xml:space="preserve">(10):2693–2701.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http://dx.doi.org/10.1017/S1368980022001495 PMID: 35781132</w:t>
      </w:r>
    </w:p>
    <w:p w14:paraId="0DBD93C7" w14:textId="5556A615"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System of National Accounts. 1993. Brussels, Washington, DC, Paris, New York: Commission of the European Communities, International Monetary Fund, Organisation for Economic Co-operation and Development, United Nations and World Bank; 1993. Available from: </w:t>
      </w:r>
      <w:r w:rsidRPr="000915BD">
        <w:rPr>
          <w:rFonts w:ascii="Times New Roman" w:hAnsi="Times New Roman" w:cs="Times New Roman"/>
          <w:lang w:val="en-GB"/>
        </w:rPr>
        <w:lastRenderedPageBreak/>
        <w:t>https://unstats.un.org/unsd/nationalaccount/docs/1993sna.pdf [cited 2024 Mar 4]</w:t>
      </w:r>
    </w:p>
    <w:p w14:paraId="01C0857F" w14:textId="68674EE2"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Walters DD, Phan LTH, </w:t>
      </w:r>
      <w:proofErr w:type="spellStart"/>
      <w:r w:rsidRPr="000915BD">
        <w:rPr>
          <w:rFonts w:ascii="Times New Roman" w:hAnsi="Times New Roman" w:cs="Times New Roman"/>
          <w:lang w:val="en-GB"/>
        </w:rPr>
        <w:t>Mathisen</w:t>
      </w:r>
      <w:proofErr w:type="spellEnd"/>
      <w:r w:rsidRPr="000915BD">
        <w:rPr>
          <w:rFonts w:ascii="Times New Roman" w:hAnsi="Times New Roman" w:cs="Times New Roman"/>
          <w:lang w:val="en-GB"/>
        </w:rPr>
        <w:t xml:space="preserve"> R. The cost of not breastfeeding: global results from a new tool. Health Policy Plan. 2019 Jul 1</w:t>
      </w:r>
      <w:proofErr w:type="gramStart"/>
      <w:r w:rsidRPr="000915BD">
        <w:rPr>
          <w:rFonts w:ascii="Times New Roman" w:hAnsi="Times New Roman" w:cs="Times New Roman"/>
          <w:lang w:val="en-GB"/>
        </w:rPr>
        <w:t>;34</w:t>
      </w:r>
      <w:proofErr w:type="gramEnd"/>
      <w:r w:rsidRPr="000915BD">
        <w:rPr>
          <w:rFonts w:ascii="Times New Roman" w:hAnsi="Times New Roman" w:cs="Times New Roman"/>
          <w:lang w:val="en-GB"/>
        </w:rPr>
        <w:t xml:space="preserve">(6):407–17.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http://dx.doi.org/10.1093/heapol/czz050 PMID: 31236559</w:t>
      </w:r>
    </w:p>
    <w:p w14:paraId="5AC1810E" w14:textId="73F769B2"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Smith JP. Counting the cost of not breastfeeding is now easier, but women’s unpaid health care work remains invisible. Health Policy Plan. 2019 Jul 1</w:t>
      </w:r>
      <w:proofErr w:type="gramStart"/>
      <w:r w:rsidRPr="000915BD">
        <w:rPr>
          <w:rFonts w:ascii="Times New Roman" w:hAnsi="Times New Roman" w:cs="Times New Roman"/>
          <w:lang w:val="en-GB"/>
        </w:rPr>
        <w:t>;34</w:t>
      </w:r>
      <w:proofErr w:type="gramEnd"/>
      <w:r w:rsidRPr="000915BD">
        <w:rPr>
          <w:rFonts w:ascii="Times New Roman" w:hAnsi="Times New Roman" w:cs="Times New Roman"/>
          <w:lang w:val="en-GB"/>
        </w:rPr>
        <w:t xml:space="preserve">(6):479–81.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http://dx.doi.org/10.1093/heapol/czz064 PMID: 31294784</w:t>
      </w:r>
    </w:p>
    <w:p w14:paraId="0349C6ED" w14:textId="612C0C65"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proofErr w:type="spellStart"/>
      <w:r w:rsidRPr="000915BD">
        <w:rPr>
          <w:rFonts w:ascii="Times New Roman" w:hAnsi="Times New Roman" w:cs="Times New Roman"/>
          <w:lang w:val="en-GB"/>
        </w:rPr>
        <w:t>Horta</w:t>
      </w:r>
      <w:proofErr w:type="spellEnd"/>
      <w:r w:rsidRPr="000915BD">
        <w:rPr>
          <w:rFonts w:ascii="Times New Roman" w:hAnsi="Times New Roman" w:cs="Times New Roman"/>
          <w:lang w:val="en-GB"/>
        </w:rPr>
        <w:t xml:space="preserve"> BL. Breastfeeding: investing in the future. Breastfeed Med. 2019 Apr</w:t>
      </w:r>
      <w:proofErr w:type="gramStart"/>
      <w:r w:rsidRPr="000915BD">
        <w:rPr>
          <w:rFonts w:ascii="Times New Roman" w:hAnsi="Times New Roman" w:cs="Times New Roman"/>
          <w:lang w:val="en-GB"/>
        </w:rPr>
        <w:t>;14</w:t>
      </w:r>
      <w:proofErr w:type="gramEnd"/>
      <w:r w:rsidRPr="000915BD">
        <w:rPr>
          <w:rFonts w:ascii="Times New Roman" w:hAnsi="Times New Roman" w:cs="Times New Roman"/>
          <w:lang w:val="en-GB"/>
        </w:rPr>
        <w:t xml:space="preserve"> S1:S11–2.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xml:space="preserve">: http://dx.doi.org/10.1089/bfm.2019.0032 PMID: 30985202 </w:t>
      </w:r>
    </w:p>
    <w:p w14:paraId="12DA4213" w14:textId="3BCDA12C"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Andresen EC, </w:t>
      </w:r>
      <w:proofErr w:type="spellStart"/>
      <w:r w:rsidRPr="000915BD">
        <w:rPr>
          <w:rFonts w:ascii="Times New Roman" w:hAnsi="Times New Roman" w:cs="Times New Roman"/>
          <w:lang w:val="en-GB"/>
        </w:rPr>
        <w:t>Hjelkrem</w:t>
      </w:r>
      <w:proofErr w:type="spellEnd"/>
      <w:r w:rsidRPr="000915BD">
        <w:rPr>
          <w:rFonts w:ascii="Times New Roman" w:hAnsi="Times New Roman" w:cs="Times New Roman"/>
          <w:lang w:val="en-GB"/>
        </w:rPr>
        <w:t xml:space="preserve"> AR, Bakken AK, Andersen LF. Environmental impact of feeding with infant formula in comparison with breastfeeding. </w:t>
      </w:r>
      <w:proofErr w:type="spellStart"/>
      <w:r w:rsidRPr="000915BD">
        <w:rPr>
          <w:rFonts w:ascii="Times New Roman" w:hAnsi="Times New Roman" w:cs="Times New Roman"/>
          <w:lang w:val="en-GB"/>
        </w:rPr>
        <w:t>Int</w:t>
      </w:r>
      <w:proofErr w:type="spellEnd"/>
      <w:r w:rsidRPr="000915BD">
        <w:rPr>
          <w:rFonts w:ascii="Times New Roman" w:hAnsi="Times New Roman" w:cs="Times New Roman"/>
          <w:lang w:val="en-GB"/>
        </w:rPr>
        <w:t xml:space="preserve"> J Environ Res Public Health. 2022 May 24</w:t>
      </w:r>
      <w:proofErr w:type="gramStart"/>
      <w:r w:rsidRPr="000915BD">
        <w:rPr>
          <w:rFonts w:ascii="Times New Roman" w:hAnsi="Times New Roman" w:cs="Times New Roman"/>
          <w:lang w:val="en-GB"/>
        </w:rPr>
        <w:t>;19</w:t>
      </w:r>
      <w:proofErr w:type="gramEnd"/>
      <w:r w:rsidRPr="000915BD">
        <w:rPr>
          <w:rFonts w:ascii="Times New Roman" w:hAnsi="Times New Roman" w:cs="Times New Roman"/>
          <w:lang w:val="en-GB"/>
        </w:rPr>
        <w:t xml:space="preserve">(11):6397.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http://dx.doi.org/10.3390/ijerph19116397 PMID: 35681983</w:t>
      </w:r>
    </w:p>
    <w:p w14:paraId="1EA44239" w14:textId="73B40E33"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Smith JP, Borg B, </w:t>
      </w:r>
      <w:proofErr w:type="spellStart"/>
      <w:r w:rsidRPr="000915BD">
        <w:rPr>
          <w:rFonts w:ascii="Times New Roman" w:hAnsi="Times New Roman" w:cs="Times New Roman"/>
          <w:lang w:val="en-GB"/>
        </w:rPr>
        <w:t>Iellamo</w:t>
      </w:r>
      <w:proofErr w:type="spellEnd"/>
      <w:r w:rsidRPr="000915BD">
        <w:rPr>
          <w:rFonts w:ascii="Times New Roman" w:hAnsi="Times New Roman" w:cs="Times New Roman"/>
          <w:lang w:val="en-GB"/>
        </w:rPr>
        <w:t xml:space="preserve"> A, Nguyen TT, </w:t>
      </w:r>
      <w:proofErr w:type="spellStart"/>
      <w:r w:rsidRPr="000915BD">
        <w:rPr>
          <w:rFonts w:ascii="Times New Roman" w:hAnsi="Times New Roman" w:cs="Times New Roman"/>
          <w:lang w:val="en-GB"/>
        </w:rPr>
        <w:t>Mathisen</w:t>
      </w:r>
      <w:proofErr w:type="spellEnd"/>
      <w:r w:rsidRPr="000915BD">
        <w:rPr>
          <w:rFonts w:ascii="Times New Roman" w:hAnsi="Times New Roman" w:cs="Times New Roman"/>
          <w:lang w:val="en-GB"/>
        </w:rPr>
        <w:t xml:space="preserve"> R. Innovative financing for a gender-equitable first-food system to mitigate greenhouse gas impacts of commercial milk formula: investing in breastfeeding as a carbon offset. Front Sustain Food Syst. 2023;7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http://dx.doi.org/10.3389/fsufs.2023.1155279</w:t>
      </w:r>
    </w:p>
    <w:p w14:paraId="419BD470" w14:textId="4FEBD96F"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Stiglitz JE, Sen A, </w:t>
      </w:r>
      <w:proofErr w:type="spellStart"/>
      <w:r w:rsidRPr="000915BD">
        <w:rPr>
          <w:rFonts w:ascii="Times New Roman" w:hAnsi="Times New Roman" w:cs="Times New Roman"/>
          <w:lang w:val="en-GB"/>
        </w:rPr>
        <w:t>Fitoussi</w:t>
      </w:r>
      <w:proofErr w:type="spellEnd"/>
      <w:r w:rsidRPr="000915BD">
        <w:rPr>
          <w:rFonts w:ascii="Times New Roman" w:hAnsi="Times New Roman" w:cs="Times New Roman"/>
          <w:lang w:val="en-GB"/>
        </w:rPr>
        <w:t xml:space="preserve"> JP. The measurement of economic performance and social progress revisited; reflections and overview. Paris: French Observatory of Economic Conditions - Economics Research </w:t>
      </w:r>
      <w:proofErr w:type="spellStart"/>
      <w:r w:rsidRPr="000915BD">
        <w:rPr>
          <w:rFonts w:ascii="Times New Roman" w:hAnsi="Times New Roman" w:cs="Times New Roman"/>
          <w:lang w:val="en-GB"/>
        </w:rPr>
        <w:t>Center</w:t>
      </w:r>
      <w:proofErr w:type="spellEnd"/>
      <w:r w:rsidRPr="000915BD">
        <w:rPr>
          <w:rFonts w:ascii="Times New Roman" w:hAnsi="Times New Roman" w:cs="Times New Roman"/>
          <w:lang w:val="en-GB"/>
        </w:rPr>
        <w:t>; 2009. Available from: https://www.ofce.sciences-po.fr/pdf/dtravail/WP2009-33.pdf [cited 2024 Mar 2]</w:t>
      </w:r>
    </w:p>
    <w:p w14:paraId="3A29AEAD" w14:textId="415DDEA2"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Stiglitz JE, </w:t>
      </w:r>
      <w:proofErr w:type="spellStart"/>
      <w:r w:rsidRPr="000915BD">
        <w:rPr>
          <w:rFonts w:ascii="Times New Roman" w:hAnsi="Times New Roman" w:cs="Times New Roman"/>
          <w:lang w:val="en-GB"/>
        </w:rPr>
        <w:t>Fitoussi</w:t>
      </w:r>
      <w:proofErr w:type="spellEnd"/>
      <w:r w:rsidRPr="000915BD">
        <w:rPr>
          <w:rFonts w:ascii="Times New Roman" w:hAnsi="Times New Roman" w:cs="Times New Roman"/>
          <w:lang w:val="en-GB"/>
        </w:rPr>
        <w:t xml:space="preserve"> J-P, Durand M. Beyond GDP: measuring what counts for economic and social performance. Paris: OECD Publishing; 2018.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http://dx.doi.org/10.1787/9789264307292-en</w:t>
      </w:r>
    </w:p>
    <w:p w14:paraId="45D8EDC5" w14:textId="3A347A3D"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Recommendations for the effective measurement of unpaid household services within the 2008 System of National Accounts Framework. Fourteenth Meeting of the Advisory Expert Group on National Accounts, 5–9 October 2020, Virtual Meeting Agenda item: 67. New York: United Nations Statistics Division; 2020</w:t>
      </w:r>
    </w:p>
    <w:p w14:paraId="2EC1CD1D" w14:textId="4A0F2E96" w:rsidR="00B119C1" w:rsidRPr="000915BD" w:rsidRDefault="00B119C1"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System of Environmental-Economic Accounting. 2012. New York: United Nations; 2014. Available from: https://seea.un.org/sites/seea.un.org/files/seea_cf_final_en.pdf [cited 2024 Mar 3]</w:t>
      </w:r>
    </w:p>
    <w:p w14:paraId="6D5BFB08" w14:textId="36A0403B" w:rsidR="00D50792" w:rsidRPr="000915BD" w:rsidRDefault="00D50792"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OECD Framework for measuring well-being and progress. Paris: Organisation for Economic Co-operation and Development; 2023. Available from: </w:t>
      </w:r>
      <w:hyperlink r:id="rId13" w:history="1">
        <w:r w:rsidRPr="000915BD">
          <w:rPr>
            <w:rFonts w:ascii="Times New Roman" w:hAnsi="Times New Roman" w:cs="Times New Roman"/>
            <w:lang w:val="en-GB"/>
          </w:rPr>
          <w:t>https://www.oecd.org/wise/measuring-well-being-and-progress.htm</w:t>
        </w:r>
      </w:hyperlink>
      <w:r w:rsidRPr="000915BD">
        <w:rPr>
          <w:rFonts w:ascii="Times New Roman" w:hAnsi="Times New Roman" w:cs="Times New Roman"/>
          <w:lang w:val="en-GB"/>
        </w:rPr>
        <w:t xml:space="preserve"> [cited 2023 Nov 25]</w:t>
      </w:r>
    </w:p>
    <w:p w14:paraId="49962DB8" w14:textId="6E618109" w:rsidR="00D50792" w:rsidRPr="000915BD" w:rsidRDefault="00D50792"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The WHO Council on the Economics of Health for All. Time-use data can clarify crucial inputs to health for all. Geneva: World Health Organization; 2022. Available from: https://cdn.who.int/media/docs/default-source/council-on-the-economics-of-health-for-all/who_councileh4a_insight-26082022.pdf?sfvrsn=93ed4e0b_3&amp;d</w:t>
      </w:r>
      <w:r w:rsidR="000915BD">
        <w:rPr>
          <w:rFonts w:ascii="Times New Roman" w:hAnsi="Times New Roman" w:cs="Times New Roman"/>
          <w:lang w:val="en-GB"/>
        </w:rPr>
        <w:t>ownload=true [cited 2024 Mar 2]</w:t>
      </w:r>
    </w:p>
    <w:p w14:paraId="712423F7" w14:textId="52202F31" w:rsidR="00DF0D12" w:rsidRPr="000915BD" w:rsidRDefault="00DF0D12"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Smith JP, Forrester R. Who pays for the health benefits of exclusive breastfeeding? An analysis of maternal time costs. J Hum </w:t>
      </w:r>
      <w:proofErr w:type="spellStart"/>
      <w:r w:rsidRPr="000915BD">
        <w:rPr>
          <w:rFonts w:ascii="Times New Roman" w:hAnsi="Times New Roman" w:cs="Times New Roman"/>
          <w:lang w:val="en-GB"/>
        </w:rPr>
        <w:t>Lact</w:t>
      </w:r>
      <w:proofErr w:type="spellEnd"/>
      <w:r w:rsidRPr="000915BD">
        <w:rPr>
          <w:rFonts w:ascii="Times New Roman" w:hAnsi="Times New Roman" w:cs="Times New Roman"/>
          <w:lang w:val="en-GB"/>
        </w:rPr>
        <w:t>. 2013 Nov</w:t>
      </w:r>
      <w:proofErr w:type="gramStart"/>
      <w:r w:rsidRPr="000915BD">
        <w:rPr>
          <w:rFonts w:ascii="Times New Roman" w:hAnsi="Times New Roman" w:cs="Times New Roman"/>
          <w:lang w:val="en-GB"/>
        </w:rPr>
        <w:t>;29</w:t>
      </w:r>
      <w:proofErr w:type="gramEnd"/>
      <w:r w:rsidRPr="000915BD">
        <w:rPr>
          <w:rFonts w:ascii="Times New Roman" w:hAnsi="Times New Roman" w:cs="Times New Roman"/>
          <w:lang w:val="en-GB"/>
        </w:rPr>
        <w:t xml:space="preserve">(4):547–55.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http://dx.doi.org/10.1177/0890334413495450 PMID: 24106021</w:t>
      </w:r>
    </w:p>
    <w:p w14:paraId="1145EEC4" w14:textId="718C4D36" w:rsidR="00DF0D12" w:rsidRPr="000915BD" w:rsidRDefault="00DF0D12"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proofErr w:type="spellStart"/>
      <w:r w:rsidRPr="000915BD">
        <w:rPr>
          <w:rFonts w:ascii="Times New Roman" w:hAnsi="Times New Roman" w:cs="Times New Roman"/>
          <w:lang w:val="en-GB"/>
        </w:rPr>
        <w:t>Karlsson</w:t>
      </w:r>
      <w:proofErr w:type="spellEnd"/>
      <w:r w:rsidRPr="000915BD">
        <w:rPr>
          <w:rFonts w:ascii="Times New Roman" w:hAnsi="Times New Roman" w:cs="Times New Roman"/>
          <w:lang w:val="en-GB"/>
        </w:rPr>
        <w:t xml:space="preserve"> JO, Garnett T, Rollins NC, </w:t>
      </w:r>
      <w:proofErr w:type="spellStart"/>
      <w:r w:rsidRPr="000915BD">
        <w:rPr>
          <w:rFonts w:ascii="Times New Roman" w:hAnsi="Times New Roman" w:cs="Times New Roman"/>
          <w:lang w:val="en-GB"/>
        </w:rPr>
        <w:t>Roos</w:t>
      </w:r>
      <w:proofErr w:type="spellEnd"/>
      <w:r w:rsidRPr="000915BD">
        <w:rPr>
          <w:rFonts w:ascii="Times New Roman" w:hAnsi="Times New Roman" w:cs="Times New Roman"/>
          <w:lang w:val="en-GB"/>
        </w:rPr>
        <w:t xml:space="preserve"> E. The carbon footprint of breastmilk substitutes in comparison with breastfeeding. J Clean Prod. 2019</w:t>
      </w:r>
      <w:proofErr w:type="gramStart"/>
      <w:r w:rsidRPr="000915BD">
        <w:rPr>
          <w:rFonts w:ascii="Times New Roman" w:hAnsi="Times New Roman" w:cs="Times New Roman"/>
          <w:lang w:val="en-GB"/>
        </w:rPr>
        <w:t>;222:436</w:t>
      </w:r>
      <w:proofErr w:type="gramEnd"/>
      <w:r w:rsidRPr="000915BD">
        <w:rPr>
          <w:rFonts w:ascii="Times New Roman" w:hAnsi="Times New Roman" w:cs="Times New Roman"/>
          <w:lang w:val="en-GB"/>
        </w:rPr>
        <w:t xml:space="preserve">–45.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http://dx.doi.org/10.1016/j.jclepro.2019.03.043</w:t>
      </w:r>
    </w:p>
    <w:p w14:paraId="1312049D" w14:textId="393A711F" w:rsidR="00DF0D12" w:rsidRPr="000915BD" w:rsidRDefault="00DF0D12"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Pope DH, </w:t>
      </w:r>
      <w:proofErr w:type="spellStart"/>
      <w:r w:rsidRPr="000915BD">
        <w:rPr>
          <w:rFonts w:ascii="Times New Roman" w:hAnsi="Times New Roman" w:cs="Times New Roman"/>
          <w:lang w:val="en-GB"/>
        </w:rPr>
        <w:t>Karlsson</w:t>
      </w:r>
      <w:proofErr w:type="spellEnd"/>
      <w:r w:rsidRPr="000915BD">
        <w:rPr>
          <w:rFonts w:ascii="Times New Roman" w:hAnsi="Times New Roman" w:cs="Times New Roman"/>
          <w:lang w:val="en-GB"/>
        </w:rPr>
        <w:t xml:space="preserve"> JO, Baker P, </w:t>
      </w:r>
      <w:proofErr w:type="gramStart"/>
      <w:r w:rsidRPr="000915BD">
        <w:rPr>
          <w:rFonts w:ascii="Times New Roman" w:hAnsi="Times New Roman" w:cs="Times New Roman"/>
          <w:lang w:val="en-GB"/>
        </w:rPr>
        <w:t>McCoy</w:t>
      </w:r>
      <w:proofErr w:type="gramEnd"/>
      <w:r w:rsidRPr="000915BD">
        <w:rPr>
          <w:rFonts w:ascii="Times New Roman" w:hAnsi="Times New Roman" w:cs="Times New Roman"/>
          <w:lang w:val="en-GB"/>
        </w:rPr>
        <w:t xml:space="preserve"> D. Examining the environmental impacts of the dairy and baby food industries: are first-food systems a crucial missing part of the healthy and sustainable food systems agenda now underway? </w:t>
      </w:r>
      <w:proofErr w:type="spellStart"/>
      <w:r w:rsidRPr="000915BD">
        <w:rPr>
          <w:rFonts w:ascii="Times New Roman" w:hAnsi="Times New Roman" w:cs="Times New Roman"/>
          <w:lang w:val="en-GB"/>
        </w:rPr>
        <w:t>Int</w:t>
      </w:r>
      <w:proofErr w:type="spellEnd"/>
      <w:r w:rsidRPr="000915BD">
        <w:rPr>
          <w:rFonts w:ascii="Times New Roman" w:hAnsi="Times New Roman" w:cs="Times New Roman"/>
          <w:lang w:val="en-GB"/>
        </w:rPr>
        <w:t xml:space="preserve"> J Environ Res Public Health. 2021</w:t>
      </w:r>
      <w:proofErr w:type="gramStart"/>
      <w:r w:rsidRPr="000915BD">
        <w:rPr>
          <w:rFonts w:ascii="Times New Roman" w:hAnsi="Times New Roman" w:cs="Times New Roman"/>
          <w:lang w:val="en-GB"/>
        </w:rPr>
        <w:t>;18</w:t>
      </w:r>
      <w:proofErr w:type="gramEnd"/>
      <w:r w:rsidRPr="000915BD">
        <w:rPr>
          <w:rFonts w:ascii="Times New Roman" w:hAnsi="Times New Roman" w:cs="Times New Roman"/>
          <w:lang w:val="en-GB"/>
        </w:rPr>
        <w:t xml:space="preserve">(23).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http://dx.doi.org/10.3390/ijerph182312678</w:t>
      </w:r>
    </w:p>
    <w:p w14:paraId="7F8B63F2" w14:textId="49FFCD11" w:rsidR="00DF0D12" w:rsidRPr="000915BD" w:rsidRDefault="00DF0D12"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Long </w:t>
      </w:r>
      <w:proofErr w:type="gramStart"/>
      <w:r w:rsidRPr="000915BD">
        <w:rPr>
          <w:rFonts w:ascii="Times New Roman" w:hAnsi="Times New Roman" w:cs="Times New Roman"/>
          <w:lang w:val="en-GB"/>
        </w:rPr>
        <w:t>A</w:t>
      </w:r>
      <w:proofErr w:type="gramEnd"/>
      <w:r w:rsidRPr="000915BD">
        <w:rPr>
          <w:rFonts w:ascii="Times New Roman" w:hAnsi="Times New Roman" w:cs="Times New Roman"/>
          <w:lang w:val="en-GB"/>
        </w:rPr>
        <w:t xml:space="preserve">, </w:t>
      </w:r>
      <w:proofErr w:type="spellStart"/>
      <w:r w:rsidRPr="000915BD">
        <w:rPr>
          <w:rFonts w:ascii="Times New Roman" w:hAnsi="Times New Roman" w:cs="Times New Roman"/>
          <w:lang w:val="en-GB"/>
        </w:rPr>
        <w:t>Mintz</w:t>
      </w:r>
      <w:proofErr w:type="spellEnd"/>
      <w:r w:rsidRPr="000915BD">
        <w:rPr>
          <w:rFonts w:ascii="Times New Roman" w:hAnsi="Times New Roman" w:cs="Times New Roman"/>
          <w:lang w:val="en-GB"/>
        </w:rPr>
        <w:t>-Woo K, Daly H, O’Connell M, Smyth B, Murphy JD. Infant feeding and the energy transition: a comparison between decarbonising breastmilk substitutes with renewable gas and achieving the global nutrition target for breastfeeding. J Clean Prod. 2021</w:t>
      </w:r>
      <w:proofErr w:type="gramStart"/>
      <w:r w:rsidRPr="000915BD">
        <w:rPr>
          <w:rFonts w:ascii="Times New Roman" w:hAnsi="Times New Roman" w:cs="Times New Roman"/>
          <w:lang w:val="en-GB"/>
        </w:rPr>
        <w:t>;324:129280</w:t>
      </w:r>
      <w:proofErr w:type="gramEnd"/>
      <w:r w:rsidRPr="000915BD">
        <w:rPr>
          <w:rFonts w:ascii="Times New Roman" w:hAnsi="Times New Roman" w:cs="Times New Roman"/>
          <w:lang w:val="en-GB"/>
        </w:rPr>
        <w:t xml:space="preserve">. </w:t>
      </w:r>
      <w:proofErr w:type="spellStart"/>
      <w:r w:rsidRPr="000915BD">
        <w:rPr>
          <w:rFonts w:ascii="Times New Roman" w:hAnsi="Times New Roman" w:cs="Times New Roman"/>
          <w:lang w:val="en-GB"/>
        </w:rPr>
        <w:t>doi:http</w:t>
      </w:r>
      <w:proofErr w:type="spellEnd"/>
      <w:r w:rsidRPr="000915BD">
        <w:rPr>
          <w:rFonts w:ascii="Times New Roman" w:hAnsi="Times New Roman" w:cs="Times New Roman"/>
          <w:lang w:val="en-GB"/>
        </w:rPr>
        <w:t>://dx.doi.org/10.1016/j.jclepro.2021.129280</w:t>
      </w:r>
    </w:p>
    <w:p w14:paraId="18AB4E7B" w14:textId="028E2CFA" w:rsidR="00DF0D12" w:rsidRPr="000915BD" w:rsidRDefault="00DF0D12"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lastRenderedPageBreak/>
        <w:t xml:space="preserve">Smith JP. A commentary on the carbon footprint of milk formula: harms to planetary health and policy implications. </w:t>
      </w:r>
      <w:proofErr w:type="spellStart"/>
      <w:r w:rsidRPr="000915BD">
        <w:rPr>
          <w:rFonts w:ascii="Times New Roman" w:hAnsi="Times New Roman" w:cs="Times New Roman"/>
          <w:lang w:val="en-GB"/>
        </w:rPr>
        <w:t>Int</w:t>
      </w:r>
      <w:proofErr w:type="spellEnd"/>
      <w:r w:rsidRPr="000915BD">
        <w:rPr>
          <w:rFonts w:ascii="Times New Roman" w:hAnsi="Times New Roman" w:cs="Times New Roman"/>
          <w:lang w:val="en-GB"/>
        </w:rPr>
        <w:t xml:space="preserve"> Breastfeed J. 2019 Nov 27</w:t>
      </w:r>
      <w:proofErr w:type="gramStart"/>
      <w:r w:rsidRPr="000915BD">
        <w:rPr>
          <w:rFonts w:ascii="Times New Roman" w:hAnsi="Times New Roman" w:cs="Times New Roman"/>
          <w:lang w:val="en-GB"/>
        </w:rPr>
        <w:t>;14</w:t>
      </w:r>
      <w:proofErr w:type="gramEnd"/>
      <w:r w:rsidRPr="000915BD">
        <w:rPr>
          <w:rFonts w:ascii="Times New Roman" w:hAnsi="Times New Roman" w:cs="Times New Roman"/>
          <w:lang w:val="en-GB"/>
        </w:rPr>
        <w:t xml:space="preserve">(1):49.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http://dx.doi.org/10.1186/s1300 -019-0243-8 PMID: 31798668</w:t>
      </w:r>
    </w:p>
    <w:p w14:paraId="09E73F7E" w14:textId="74272805" w:rsidR="00DF0D12" w:rsidRPr="000915BD" w:rsidRDefault="00DF0D12"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Falling short: addressing the climate finance gap for children. New York: United Nations Children’s Fund; 2023. Available from: https://www.unicef.org/media/142181/file/Falling-short-Addressing-th -climate-finance-gap-for-children-June-2023.pdf [cited 2024 Mar 2]</w:t>
      </w:r>
    </w:p>
    <w:p w14:paraId="7707B8D6" w14:textId="35397A57" w:rsidR="00EE153F" w:rsidRPr="000915BD" w:rsidRDefault="00EE153F"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Tracking aid for the WHA nutrition targets: progress toward the global nutrition goals between 2015–2021. Washington, DC: Results for Development Initiatives; 2023. Available from: https://r4d.org/wp-content/uploads/R4D_TrackingAidforNutrition_2023.pdf [cited 2024 Mar 2]</w:t>
      </w:r>
    </w:p>
    <w:p w14:paraId="77C1C632" w14:textId="2D1B9228" w:rsidR="00091FD2" w:rsidRPr="000915BD" w:rsidRDefault="00091FD2"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He R, Luo L, </w:t>
      </w:r>
      <w:proofErr w:type="spellStart"/>
      <w:r w:rsidRPr="000915BD">
        <w:rPr>
          <w:rFonts w:ascii="Times New Roman" w:hAnsi="Times New Roman" w:cs="Times New Roman"/>
          <w:lang w:val="en-GB"/>
        </w:rPr>
        <w:t>Shamsuddin</w:t>
      </w:r>
      <w:proofErr w:type="spellEnd"/>
      <w:r w:rsidRPr="000915BD">
        <w:rPr>
          <w:rFonts w:ascii="Times New Roman" w:hAnsi="Times New Roman" w:cs="Times New Roman"/>
          <w:lang w:val="en-GB"/>
        </w:rPr>
        <w:t xml:space="preserve"> A, Tang Q. Corporate carbon accounting: a literature review of carbon accounting research from the Kyoto Protocol to the Paris Agreement. Account Finance. 2022</w:t>
      </w:r>
      <w:proofErr w:type="gramStart"/>
      <w:r w:rsidRPr="000915BD">
        <w:rPr>
          <w:rFonts w:ascii="Times New Roman" w:hAnsi="Times New Roman" w:cs="Times New Roman"/>
          <w:lang w:val="en-GB"/>
        </w:rPr>
        <w:t>;62</w:t>
      </w:r>
      <w:proofErr w:type="gramEnd"/>
      <w:r w:rsidRPr="000915BD">
        <w:rPr>
          <w:rFonts w:ascii="Times New Roman" w:hAnsi="Times New Roman" w:cs="Times New Roman"/>
          <w:lang w:val="en-GB"/>
        </w:rPr>
        <w:t xml:space="preserve">(1):261–98.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http://dx.doi.org/10.1111/acfi.12789</w:t>
      </w:r>
    </w:p>
    <w:p w14:paraId="00F7CFF3" w14:textId="4C55145F" w:rsidR="00091FD2" w:rsidRPr="000915BD" w:rsidRDefault="00091FD2"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About carbon pricing. New York: United Nations Climate Change; 2022; Available from: https://unfccc.int/about-us/regional-collaboration-centres/the-ciaca/about-carbon-pricing [cited 2024 Mar 2]</w:t>
      </w:r>
    </w:p>
    <w:p w14:paraId="3697C5AC" w14:textId="47DBC32E" w:rsidR="00091FD2" w:rsidRPr="000915BD" w:rsidRDefault="00091FD2"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Sutter C, </w:t>
      </w:r>
      <w:proofErr w:type="spellStart"/>
      <w:r w:rsidRPr="000915BD">
        <w:rPr>
          <w:rFonts w:ascii="Times New Roman" w:hAnsi="Times New Roman" w:cs="Times New Roman"/>
          <w:lang w:val="en-GB"/>
        </w:rPr>
        <w:t>Parreño</w:t>
      </w:r>
      <w:proofErr w:type="spellEnd"/>
      <w:r w:rsidRPr="000915BD">
        <w:rPr>
          <w:rFonts w:ascii="Times New Roman" w:hAnsi="Times New Roman" w:cs="Times New Roman"/>
          <w:lang w:val="en-GB"/>
        </w:rPr>
        <w:t xml:space="preserve"> JC. Does the current Clean Development Mechanism (CDM) deliver its sustainable development claim? An analysis of officially registered CDM projects. </w:t>
      </w:r>
      <w:proofErr w:type="spellStart"/>
      <w:r w:rsidRPr="000915BD">
        <w:rPr>
          <w:rFonts w:ascii="Times New Roman" w:hAnsi="Times New Roman" w:cs="Times New Roman"/>
          <w:lang w:val="en-GB"/>
        </w:rPr>
        <w:t>Clim</w:t>
      </w:r>
      <w:proofErr w:type="spellEnd"/>
      <w:r w:rsidRPr="000915BD">
        <w:rPr>
          <w:rFonts w:ascii="Times New Roman" w:hAnsi="Times New Roman" w:cs="Times New Roman"/>
          <w:lang w:val="en-GB"/>
        </w:rPr>
        <w:t xml:space="preserve"> Change. 2007</w:t>
      </w:r>
      <w:proofErr w:type="gramStart"/>
      <w:r w:rsidRPr="000915BD">
        <w:rPr>
          <w:rFonts w:ascii="Times New Roman" w:hAnsi="Times New Roman" w:cs="Times New Roman"/>
          <w:lang w:val="en-GB"/>
        </w:rPr>
        <w:t>;84</w:t>
      </w:r>
      <w:proofErr w:type="gramEnd"/>
      <w:r w:rsidRPr="000915BD">
        <w:rPr>
          <w:rFonts w:ascii="Times New Roman" w:hAnsi="Times New Roman" w:cs="Times New Roman"/>
          <w:lang w:val="en-GB"/>
        </w:rPr>
        <w:t xml:space="preserve">(1):75–90.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http://dx.doi.org/10.1007/s10584-007-9269-9</w:t>
      </w:r>
    </w:p>
    <w:p w14:paraId="3C472AB2" w14:textId="4E0C3A10" w:rsidR="006B5928" w:rsidRPr="000915BD" w:rsidRDefault="006B5928"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Operationalization of the new funding arrangements, including the fund, for responding to loss and damage referred to in paragraphs 2–3 of decisions 2/CP.27 and 2/CMA.4. New York: United Nations Framework Convention on Climate Change; 2023. Available from: https://unfccc.int/sites/default/files/resource/cp2023_L1_cma2023_L1.pdf [cited 2023 Nov 11]</w:t>
      </w:r>
    </w:p>
    <w:p w14:paraId="29DB1A7A" w14:textId="20F1AB44" w:rsidR="006B5928" w:rsidRPr="000915BD" w:rsidRDefault="006B5928"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proofErr w:type="spellStart"/>
      <w:r w:rsidRPr="000915BD">
        <w:rPr>
          <w:rFonts w:ascii="Times New Roman" w:hAnsi="Times New Roman" w:cs="Times New Roman"/>
          <w:lang w:val="en-GB"/>
        </w:rPr>
        <w:t>Anastasiou</w:t>
      </w:r>
      <w:proofErr w:type="spellEnd"/>
      <w:r w:rsidRPr="000915BD">
        <w:rPr>
          <w:rFonts w:ascii="Times New Roman" w:hAnsi="Times New Roman" w:cs="Times New Roman"/>
          <w:lang w:val="en-GB"/>
        </w:rPr>
        <w:t xml:space="preserve"> K, Baker P, </w:t>
      </w:r>
      <w:proofErr w:type="spellStart"/>
      <w:r w:rsidRPr="000915BD">
        <w:rPr>
          <w:rFonts w:ascii="Times New Roman" w:hAnsi="Times New Roman" w:cs="Times New Roman"/>
          <w:lang w:val="en-GB"/>
        </w:rPr>
        <w:t>Hadjikakou</w:t>
      </w:r>
      <w:proofErr w:type="spellEnd"/>
      <w:r w:rsidRPr="000915BD">
        <w:rPr>
          <w:rFonts w:ascii="Times New Roman" w:hAnsi="Times New Roman" w:cs="Times New Roman"/>
          <w:lang w:val="en-GB"/>
        </w:rPr>
        <w:t xml:space="preserve"> M, Hendrie GA, Lawrence M. A conceptual framework for understanding the environmental impacts of ultra-processed foods and implications for sustainable food systems. J Clean Prod. 2022</w:t>
      </w:r>
      <w:proofErr w:type="gramStart"/>
      <w:r w:rsidRPr="000915BD">
        <w:rPr>
          <w:rFonts w:ascii="Times New Roman" w:hAnsi="Times New Roman" w:cs="Times New Roman"/>
          <w:lang w:val="en-GB"/>
        </w:rPr>
        <w:t>;368:133155</w:t>
      </w:r>
      <w:proofErr w:type="gramEnd"/>
      <w:r w:rsidRPr="000915BD">
        <w:rPr>
          <w:rFonts w:ascii="Times New Roman" w:hAnsi="Times New Roman" w:cs="Times New Roman"/>
          <w:lang w:val="en-GB"/>
        </w:rPr>
        <w:t xml:space="preserve">.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http://dx.doi.org/10.1016/j.jclepro.2022.133155</w:t>
      </w:r>
    </w:p>
    <w:p w14:paraId="19D4EABA" w14:textId="34968B04" w:rsidR="006B5928" w:rsidRPr="000915BD" w:rsidRDefault="006B5928"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 xml:space="preserve">Dadhich J, Smith J, </w:t>
      </w:r>
      <w:proofErr w:type="spellStart"/>
      <w:r w:rsidRPr="000915BD">
        <w:rPr>
          <w:rFonts w:ascii="Times New Roman" w:hAnsi="Times New Roman" w:cs="Times New Roman"/>
          <w:lang w:val="en-GB"/>
        </w:rPr>
        <w:t>Iellamo</w:t>
      </w:r>
      <w:proofErr w:type="spellEnd"/>
      <w:r w:rsidRPr="000915BD">
        <w:rPr>
          <w:rFonts w:ascii="Times New Roman" w:hAnsi="Times New Roman" w:cs="Times New Roman"/>
          <w:lang w:val="en-GB"/>
        </w:rPr>
        <w:t xml:space="preserve"> A, Suleiman A. Climate change and Infant nutrition: estimates of greenhouse gas emissions from milk formula products sold in selected Asia Pacific countries. J Hum </w:t>
      </w:r>
      <w:proofErr w:type="spellStart"/>
      <w:r w:rsidRPr="000915BD">
        <w:rPr>
          <w:rFonts w:ascii="Times New Roman" w:hAnsi="Times New Roman" w:cs="Times New Roman"/>
          <w:lang w:val="en-GB"/>
        </w:rPr>
        <w:t>Lact</w:t>
      </w:r>
      <w:proofErr w:type="spellEnd"/>
      <w:r w:rsidRPr="000915BD">
        <w:rPr>
          <w:rFonts w:ascii="Times New Roman" w:hAnsi="Times New Roman" w:cs="Times New Roman"/>
          <w:lang w:val="en-GB"/>
        </w:rPr>
        <w:t>. 2021 May</w:t>
      </w:r>
      <w:proofErr w:type="gramStart"/>
      <w:r w:rsidRPr="000915BD">
        <w:rPr>
          <w:rFonts w:ascii="Times New Roman" w:hAnsi="Times New Roman" w:cs="Times New Roman"/>
          <w:lang w:val="en-GB"/>
        </w:rPr>
        <w:t>;37</w:t>
      </w:r>
      <w:proofErr w:type="gramEnd"/>
      <w:r w:rsidRPr="000915BD">
        <w:rPr>
          <w:rFonts w:ascii="Times New Roman" w:hAnsi="Times New Roman" w:cs="Times New Roman"/>
          <w:lang w:val="en-GB"/>
        </w:rPr>
        <w:t xml:space="preserve">(2):314–22. </w:t>
      </w:r>
      <w:proofErr w:type="spellStart"/>
      <w:r w:rsidRPr="000915BD">
        <w:rPr>
          <w:rFonts w:ascii="Times New Roman" w:hAnsi="Times New Roman" w:cs="Times New Roman"/>
          <w:lang w:val="en-GB"/>
        </w:rPr>
        <w:t>doi</w:t>
      </w:r>
      <w:proofErr w:type="spellEnd"/>
      <w:r w:rsidRPr="000915BD">
        <w:rPr>
          <w:rFonts w:ascii="Times New Roman" w:hAnsi="Times New Roman" w:cs="Times New Roman"/>
          <w:lang w:val="en-GB"/>
        </w:rPr>
        <w:t>: http://dx.do .org/10.1177/0890334421994769 PMID: 33586512</w:t>
      </w:r>
    </w:p>
    <w:p w14:paraId="32512B07" w14:textId="2DA029F6" w:rsidR="00336F0C" w:rsidRPr="000915BD" w:rsidRDefault="006B5928" w:rsidP="000915BD">
      <w:pPr>
        <w:pStyle w:val="Paragrafoelenco"/>
        <w:widowControl w:val="0"/>
        <w:numPr>
          <w:ilvl w:val="0"/>
          <w:numId w:val="2"/>
        </w:numPr>
        <w:suppressAutoHyphens/>
        <w:spacing w:after="0" w:line="240" w:lineRule="auto"/>
        <w:ind w:left="426" w:hanging="426"/>
        <w:rPr>
          <w:rFonts w:ascii="Times New Roman" w:hAnsi="Times New Roman" w:cs="Times New Roman"/>
          <w:lang w:val="en-GB"/>
        </w:rPr>
      </w:pPr>
      <w:r w:rsidRPr="000915BD">
        <w:rPr>
          <w:rFonts w:ascii="Times New Roman" w:hAnsi="Times New Roman" w:cs="Times New Roman"/>
          <w:lang w:val="en-GB"/>
        </w:rPr>
        <w:t>Health for All: transforming economies to deliver what matters: final report of the WHO Council on the Economics of Health for All. Geneva: World Health Organization Council; 2023. Available from: https://www.who.int/publications/i/item/9789240080973 [cited 2024 Mar 3]</w:t>
      </w:r>
    </w:p>
    <w:sectPr w:rsidR="00336F0C" w:rsidRPr="000915BD" w:rsidSect="008B773A">
      <w:pgSz w:w="11906" w:h="16838" w:code="9"/>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957A33" w14:textId="77777777" w:rsidR="00AD5856" w:rsidRDefault="00AD5856" w:rsidP="009E1707">
      <w:pPr>
        <w:spacing w:after="0" w:line="240" w:lineRule="auto"/>
      </w:pPr>
      <w:r>
        <w:separator/>
      </w:r>
    </w:p>
  </w:endnote>
  <w:endnote w:type="continuationSeparator" w:id="0">
    <w:p w14:paraId="39068D7E" w14:textId="77777777" w:rsidR="00AD5856" w:rsidRDefault="00AD5856" w:rsidP="009E17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MyriadPro-LightSemiCnIt">
    <w:altName w:val="Times New Roman"/>
    <w:panose1 w:val="00000000000000000000"/>
    <w:charset w:val="00"/>
    <w:family w:val="roman"/>
    <w:notTrueType/>
    <w:pitch w:val="default"/>
  </w:font>
  <w:font w:name="MyriadPro-LightSemiCn">
    <w:altName w:val="Times New Roman"/>
    <w:panose1 w:val="00000000000000000000"/>
    <w:charset w:val="00"/>
    <w:family w:val="roman"/>
    <w:notTrueType/>
    <w:pitch w:val="default"/>
  </w:font>
  <w:font w:name="MyriadPro-Black">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485607" w14:textId="77777777" w:rsidR="00AD5856" w:rsidRDefault="00AD5856" w:rsidP="009E1707">
      <w:pPr>
        <w:spacing w:after="0" w:line="240" w:lineRule="auto"/>
      </w:pPr>
      <w:r>
        <w:separator/>
      </w:r>
    </w:p>
  </w:footnote>
  <w:footnote w:type="continuationSeparator" w:id="0">
    <w:p w14:paraId="654B0425" w14:textId="77777777" w:rsidR="00AD5856" w:rsidRDefault="00AD5856" w:rsidP="009E1707">
      <w:pPr>
        <w:spacing w:after="0" w:line="240" w:lineRule="auto"/>
      </w:pPr>
      <w:r>
        <w:continuationSeparator/>
      </w:r>
    </w:p>
  </w:footnote>
  <w:footnote w:id="1">
    <w:p w14:paraId="31BCA76C" w14:textId="24137EF6" w:rsidR="00F36D65" w:rsidRDefault="00F36D65">
      <w:pPr>
        <w:pStyle w:val="Testonotaapidipagina"/>
      </w:pPr>
      <w:r>
        <w:rPr>
          <w:rStyle w:val="Rimandonotaapidipagina"/>
        </w:rPr>
        <w:footnoteRef/>
      </w:r>
      <w:r>
        <w:t xml:space="preserve"> </w:t>
      </w:r>
      <w:r w:rsidRPr="009E1707">
        <w:t xml:space="preserve">Centro nazionale per l'epidemiologia e la salute della popolazione, edificio #63, all'angolo tra </w:t>
      </w:r>
      <w:proofErr w:type="spellStart"/>
      <w:r w:rsidRPr="009E1707">
        <w:t>Mills</w:t>
      </w:r>
      <w:proofErr w:type="spellEnd"/>
      <w:r w:rsidRPr="009E1707">
        <w:t xml:space="preserve"> </w:t>
      </w:r>
      <w:proofErr w:type="gramStart"/>
      <w:r w:rsidRPr="009E1707">
        <w:t>e</w:t>
      </w:r>
      <w:proofErr w:type="gramEnd"/>
      <w:r w:rsidRPr="009E1707">
        <w:t xml:space="preserve"> </w:t>
      </w:r>
      <w:proofErr w:type="spellStart"/>
      <w:r w:rsidRPr="009E1707">
        <w:t>Eggleston</w:t>
      </w:r>
      <w:proofErr w:type="spellEnd"/>
      <w:r w:rsidRPr="009E1707">
        <w:t xml:space="preserve"> </w:t>
      </w:r>
      <w:proofErr w:type="spellStart"/>
      <w:r w:rsidRPr="009E1707">
        <w:t>Rd</w:t>
      </w:r>
      <w:proofErr w:type="spellEnd"/>
      <w:r w:rsidRPr="009E1707">
        <w:t xml:space="preserve">, </w:t>
      </w:r>
      <w:proofErr w:type="spellStart"/>
      <w:r w:rsidRPr="009E1707">
        <w:t>Australian</w:t>
      </w:r>
      <w:proofErr w:type="spellEnd"/>
      <w:r w:rsidRPr="009E1707">
        <w:t xml:space="preserve"> National </w:t>
      </w:r>
      <w:proofErr w:type="spellStart"/>
      <w:r w:rsidRPr="009E1707">
        <w:t>University</w:t>
      </w:r>
      <w:proofErr w:type="spellEnd"/>
      <w:r w:rsidRPr="009E1707">
        <w:t>, Canberra 0200, Australia</w:t>
      </w:r>
    </w:p>
  </w:footnote>
  <w:footnote w:id="2">
    <w:p w14:paraId="59603FBC" w14:textId="2FCC41BE" w:rsidR="00F36D65" w:rsidRDefault="00F36D65">
      <w:pPr>
        <w:pStyle w:val="Testonotaapidipagina"/>
      </w:pPr>
      <w:r>
        <w:rPr>
          <w:rStyle w:val="Rimandonotaapidipagina"/>
        </w:rPr>
        <w:footnoteRef/>
      </w:r>
      <w:r>
        <w:t xml:space="preserve"> Scuola di salute pubblica di Sydney, Università di Sydney, Sydney, Australia</w:t>
      </w:r>
    </w:p>
  </w:footnote>
  <w:footnote w:id="3">
    <w:p w14:paraId="630867E9" w14:textId="1A3A97E2" w:rsidR="00F36D65" w:rsidRPr="008B773A" w:rsidRDefault="00F36D65">
      <w:pPr>
        <w:pStyle w:val="Testonotaapidipagina"/>
        <w:rPr>
          <w:lang w:val="en-GB"/>
        </w:rPr>
      </w:pPr>
      <w:r>
        <w:rPr>
          <w:rStyle w:val="Rimandonotaapidipagina"/>
        </w:rPr>
        <w:footnoteRef/>
      </w:r>
      <w:r w:rsidRPr="008B773A">
        <w:rPr>
          <w:lang w:val="en-GB"/>
        </w:rPr>
        <w:t xml:space="preserve"> </w:t>
      </w:r>
      <w:r w:rsidRPr="00DC7052">
        <w:rPr>
          <w:lang w:val="en-US"/>
        </w:rPr>
        <w:t>Alive &amp; Thrive, FHI 360, Hanoi, Vietnam</w:t>
      </w:r>
    </w:p>
  </w:footnote>
  <w:footnote w:id="4">
    <w:p w14:paraId="220FA231" w14:textId="4D8B67A0" w:rsidR="00F36D65" w:rsidRDefault="00F36D65">
      <w:pPr>
        <w:pStyle w:val="Testonotaapidipagina"/>
      </w:pPr>
      <w:r>
        <w:rPr>
          <w:rStyle w:val="Rimandonotaapidipagina"/>
        </w:rPr>
        <w:footnoteRef/>
      </w:r>
      <w:r>
        <w:t xml:space="preserve"> Università tecnologica di Munster, Munster, Irlanda</w:t>
      </w:r>
    </w:p>
  </w:footnote>
  <w:footnote w:id="5">
    <w:p w14:paraId="77AE19B4" w14:textId="789382EF" w:rsidR="00F36D65" w:rsidRDefault="00F36D65">
      <w:pPr>
        <w:pStyle w:val="Testonotaapidipagina"/>
      </w:pPr>
      <w:r>
        <w:rPr>
          <w:rStyle w:val="Rimandonotaapidipagina"/>
        </w:rPr>
        <w:footnoteRef/>
      </w:r>
      <w:r>
        <w:t xml:space="preserve"> </w:t>
      </w:r>
      <w:proofErr w:type="gramStart"/>
      <w:r>
        <w:t>Dipartimento per la salute materna, neonatale, infantile e adolescenziale e l'invecchiamento, Organizzazione Mondiale della Sanità, Ginevra,</w:t>
      </w:r>
      <w:proofErr w:type="gramEnd"/>
      <w:r>
        <w:t xml:space="preserve"> Svizzera</w:t>
      </w:r>
    </w:p>
  </w:footnote>
  <w:footnote w:id="6">
    <w:p w14:paraId="1A1D7205" w14:textId="66CB855C" w:rsidR="00F36D65" w:rsidRDefault="00F36D65">
      <w:pPr>
        <w:pStyle w:val="Testonotaapidipagina"/>
      </w:pPr>
      <w:r>
        <w:rPr>
          <w:rStyle w:val="Rimandonotaapidipagina"/>
        </w:rPr>
        <w:footnoteRef/>
      </w:r>
      <w:r>
        <w:t xml:space="preserve"> Istituto di politiche pubbliche, Auckland </w:t>
      </w:r>
      <w:proofErr w:type="spellStart"/>
      <w:r>
        <w:t>University</w:t>
      </w:r>
      <w:proofErr w:type="spellEnd"/>
      <w:r>
        <w:t xml:space="preserve"> of Technology, Auckland, Nuova Zelanda</w:t>
      </w:r>
    </w:p>
  </w:footnote>
  <w:footnote w:id="7">
    <w:p w14:paraId="741359CF" w14:textId="4AF913E5" w:rsidR="00F36D65" w:rsidRDefault="00F36D65">
      <w:pPr>
        <w:pStyle w:val="Testonotaapidipagina"/>
      </w:pPr>
      <w:r>
        <w:rPr>
          <w:rStyle w:val="Rimandonotaapidipagina"/>
        </w:rPr>
        <w:footnoteRef/>
      </w:r>
      <w:r>
        <w:t xml:space="preserve"> Corrispondenza con Julie P Smith (e-mail: julie.smith@anu.edu.au). </w:t>
      </w:r>
      <w:proofErr w:type="gramStart"/>
      <w:r>
        <w:t>(Inviato: 31 agosto 2023 – Versione rivista ricevuta: 22 febbraio 2024 – Accettato: 22 febbraio 2024 – Pubblicato online: 7 marzo 2024)</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393440"/>
    <w:multiLevelType w:val="hybridMultilevel"/>
    <w:tmpl w:val="CF3CCA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2A52904"/>
    <w:multiLevelType w:val="hybridMultilevel"/>
    <w:tmpl w:val="86E6C8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E0D"/>
    <w:rsid w:val="000915BD"/>
    <w:rsid w:val="00091FD2"/>
    <w:rsid w:val="0009480D"/>
    <w:rsid w:val="00155425"/>
    <w:rsid w:val="001700B2"/>
    <w:rsid w:val="001D376C"/>
    <w:rsid w:val="001F73FA"/>
    <w:rsid w:val="00232452"/>
    <w:rsid w:val="002D2BE6"/>
    <w:rsid w:val="003150A1"/>
    <w:rsid w:val="00336F0C"/>
    <w:rsid w:val="00396E0D"/>
    <w:rsid w:val="0045057B"/>
    <w:rsid w:val="00515D67"/>
    <w:rsid w:val="00543BEC"/>
    <w:rsid w:val="005A08C7"/>
    <w:rsid w:val="00637678"/>
    <w:rsid w:val="006A259C"/>
    <w:rsid w:val="006A5D3D"/>
    <w:rsid w:val="006B5928"/>
    <w:rsid w:val="006D5190"/>
    <w:rsid w:val="00701A04"/>
    <w:rsid w:val="00713F82"/>
    <w:rsid w:val="00760E1A"/>
    <w:rsid w:val="007C1416"/>
    <w:rsid w:val="007C4840"/>
    <w:rsid w:val="00847132"/>
    <w:rsid w:val="008658B0"/>
    <w:rsid w:val="008B773A"/>
    <w:rsid w:val="008B7DCA"/>
    <w:rsid w:val="009222AE"/>
    <w:rsid w:val="009E1707"/>
    <w:rsid w:val="00A242C3"/>
    <w:rsid w:val="00A503D9"/>
    <w:rsid w:val="00AA0200"/>
    <w:rsid w:val="00AD5856"/>
    <w:rsid w:val="00B119C1"/>
    <w:rsid w:val="00B23835"/>
    <w:rsid w:val="00B53796"/>
    <w:rsid w:val="00B7707E"/>
    <w:rsid w:val="00BE0C7C"/>
    <w:rsid w:val="00C61B50"/>
    <w:rsid w:val="00CD22D1"/>
    <w:rsid w:val="00D01C9D"/>
    <w:rsid w:val="00D2086E"/>
    <w:rsid w:val="00D50792"/>
    <w:rsid w:val="00DC7052"/>
    <w:rsid w:val="00DE7663"/>
    <w:rsid w:val="00DF0D12"/>
    <w:rsid w:val="00EE153F"/>
    <w:rsid w:val="00F1672A"/>
    <w:rsid w:val="00F36D6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95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396E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96E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96E0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96E0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96E0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96E0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96E0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96E0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96E0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96E0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96E0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96E0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96E0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96E0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96E0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96E0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96E0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96E0D"/>
    <w:rPr>
      <w:rFonts w:eastAsiaTheme="majorEastAsia" w:cstheme="majorBidi"/>
      <w:color w:val="272727" w:themeColor="text1" w:themeTint="D8"/>
    </w:rPr>
  </w:style>
  <w:style w:type="paragraph" w:styleId="Titolo">
    <w:name w:val="Title"/>
    <w:basedOn w:val="Normale"/>
    <w:next w:val="Normale"/>
    <w:link w:val="TitoloCarattere"/>
    <w:uiPriority w:val="10"/>
    <w:qFormat/>
    <w:rsid w:val="00396E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96E0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96E0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96E0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96E0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96E0D"/>
    <w:rPr>
      <w:i/>
      <w:iCs/>
      <w:color w:val="404040" w:themeColor="text1" w:themeTint="BF"/>
    </w:rPr>
  </w:style>
  <w:style w:type="paragraph" w:styleId="Paragrafoelenco">
    <w:name w:val="List Paragraph"/>
    <w:basedOn w:val="Normale"/>
    <w:uiPriority w:val="34"/>
    <w:qFormat/>
    <w:rsid w:val="00396E0D"/>
    <w:pPr>
      <w:ind w:left="720"/>
      <w:contextualSpacing/>
    </w:pPr>
  </w:style>
  <w:style w:type="character" w:styleId="Enfasiintensa">
    <w:name w:val="Intense Emphasis"/>
    <w:basedOn w:val="Carpredefinitoparagrafo"/>
    <w:uiPriority w:val="21"/>
    <w:qFormat/>
    <w:rsid w:val="00396E0D"/>
    <w:rPr>
      <w:i/>
      <w:iCs/>
      <w:color w:val="0F4761" w:themeColor="accent1" w:themeShade="BF"/>
    </w:rPr>
  </w:style>
  <w:style w:type="paragraph" w:styleId="Citazioneintensa">
    <w:name w:val="Intense Quote"/>
    <w:basedOn w:val="Normale"/>
    <w:next w:val="Normale"/>
    <w:link w:val="CitazioneintensaCarattere"/>
    <w:uiPriority w:val="30"/>
    <w:qFormat/>
    <w:rsid w:val="00396E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96E0D"/>
    <w:rPr>
      <w:i/>
      <w:iCs/>
      <w:color w:val="0F4761" w:themeColor="accent1" w:themeShade="BF"/>
    </w:rPr>
  </w:style>
  <w:style w:type="character" w:styleId="Riferimentointenso">
    <w:name w:val="Intense Reference"/>
    <w:basedOn w:val="Carpredefinitoparagrafo"/>
    <w:uiPriority w:val="32"/>
    <w:qFormat/>
    <w:rsid w:val="00396E0D"/>
    <w:rPr>
      <w:b/>
      <w:bCs/>
      <w:smallCaps/>
      <w:color w:val="0F4761" w:themeColor="accent1" w:themeShade="BF"/>
      <w:spacing w:val="5"/>
    </w:rPr>
  </w:style>
  <w:style w:type="paragraph" w:styleId="Testonotaapidipagina">
    <w:name w:val="footnote text"/>
    <w:basedOn w:val="Normale"/>
    <w:link w:val="TestonotaapidipaginaCarattere"/>
    <w:uiPriority w:val="99"/>
    <w:semiHidden/>
    <w:unhideWhenUsed/>
    <w:rsid w:val="009E1707"/>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9E1707"/>
    <w:rPr>
      <w:sz w:val="20"/>
      <w:szCs w:val="20"/>
    </w:rPr>
  </w:style>
  <w:style w:type="character" w:styleId="Rimandonotaapidipagina">
    <w:name w:val="footnote reference"/>
    <w:basedOn w:val="Carpredefinitoparagrafo"/>
    <w:uiPriority w:val="99"/>
    <w:semiHidden/>
    <w:unhideWhenUsed/>
    <w:rsid w:val="009E1707"/>
    <w:rPr>
      <w:vertAlign w:val="superscript"/>
    </w:rPr>
  </w:style>
  <w:style w:type="character" w:styleId="Collegamentoipertestuale">
    <w:name w:val="Hyperlink"/>
    <w:basedOn w:val="Carpredefinitoparagrafo"/>
    <w:uiPriority w:val="99"/>
    <w:unhideWhenUsed/>
    <w:rsid w:val="00336F0C"/>
    <w:rPr>
      <w:color w:val="467886" w:themeColor="hyperlink"/>
      <w:u w:val="single"/>
    </w:rPr>
  </w:style>
  <w:style w:type="character" w:customStyle="1" w:styleId="UnresolvedMention">
    <w:name w:val="Unresolved Mention"/>
    <w:basedOn w:val="Carpredefinitoparagrafo"/>
    <w:uiPriority w:val="99"/>
    <w:semiHidden/>
    <w:unhideWhenUsed/>
    <w:rsid w:val="00336F0C"/>
    <w:rPr>
      <w:color w:val="605E5C"/>
      <w:shd w:val="clear" w:color="auto" w:fill="E1DFDD"/>
    </w:rPr>
  </w:style>
  <w:style w:type="character" w:styleId="Testosegnaposto">
    <w:name w:val="Placeholder Text"/>
    <w:basedOn w:val="Carpredefinitoparagrafo"/>
    <w:uiPriority w:val="99"/>
    <w:semiHidden/>
    <w:rsid w:val="00DC7052"/>
    <w:rPr>
      <w:color w:val="666666"/>
    </w:rPr>
  </w:style>
  <w:style w:type="character" w:customStyle="1" w:styleId="fontstyle01">
    <w:name w:val="fontstyle01"/>
    <w:basedOn w:val="Carpredefinitoparagrafo"/>
    <w:rsid w:val="005A08C7"/>
    <w:rPr>
      <w:rFonts w:ascii="MyriadPro-LightSemiCnIt" w:hAnsi="MyriadPro-LightSemiCnIt" w:hint="default"/>
      <w:b w:val="0"/>
      <w:bCs w:val="0"/>
      <w:i/>
      <w:iCs/>
      <w:color w:val="231F20"/>
      <w:sz w:val="16"/>
      <w:szCs w:val="16"/>
    </w:rPr>
  </w:style>
  <w:style w:type="character" w:customStyle="1" w:styleId="fontstyle21">
    <w:name w:val="fontstyle21"/>
    <w:basedOn w:val="Carpredefinitoparagrafo"/>
    <w:rsid w:val="005A08C7"/>
    <w:rPr>
      <w:rFonts w:ascii="MyriadPro-LightSemiCn" w:hAnsi="MyriadPro-LightSemiCn" w:hint="default"/>
      <w:b w:val="0"/>
      <w:bCs w:val="0"/>
      <w:i w:val="0"/>
      <w:iCs w:val="0"/>
      <w:color w:val="231F20"/>
      <w:sz w:val="16"/>
      <w:szCs w:val="16"/>
    </w:rPr>
  </w:style>
  <w:style w:type="character" w:customStyle="1" w:styleId="fontstyle31">
    <w:name w:val="fontstyle31"/>
    <w:basedOn w:val="Carpredefinitoparagrafo"/>
    <w:rsid w:val="005A08C7"/>
    <w:rPr>
      <w:rFonts w:ascii="MyriadPro-Black" w:hAnsi="MyriadPro-Black" w:hint="default"/>
      <w:b/>
      <w:bCs/>
      <w:i w:val="0"/>
      <w:iCs w:val="0"/>
      <w:color w:val="C15D28"/>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396E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96E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96E0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96E0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96E0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96E0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96E0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96E0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96E0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96E0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96E0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96E0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96E0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96E0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96E0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96E0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96E0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96E0D"/>
    <w:rPr>
      <w:rFonts w:eastAsiaTheme="majorEastAsia" w:cstheme="majorBidi"/>
      <w:color w:val="272727" w:themeColor="text1" w:themeTint="D8"/>
    </w:rPr>
  </w:style>
  <w:style w:type="paragraph" w:styleId="Titolo">
    <w:name w:val="Title"/>
    <w:basedOn w:val="Normale"/>
    <w:next w:val="Normale"/>
    <w:link w:val="TitoloCarattere"/>
    <w:uiPriority w:val="10"/>
    <w:qFormat/>
    <w:rsid w:val="00396E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96E0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96E0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96E0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96E0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96E0D"/>
    <w:rPr>
      <w:i/>
      <w:iCs/>
      <w:color w:val="404040" w:themeColor="text1" w:themeTint="BF"/>
    </w:rPr>
  </w:style>
  <w:style w:type="paragraph" w:styleId="Paragrafoelenco">
    <w:name w:val="List Paragraph"/>
    <w:basedOn w:val="Normale"/>
    <w:uiPriority w:val="34"/>
    <w:qFormat/>
    <w:rsid w:val="00396E0D"/>
    <w:pPr>
      <w:ind w:left="720"/>
      <w:contextualSpacing/>
    </w:pPr>
  </w:style>
  <w:style w:type="character" w:styleId="Enfasiintensa">
    <w:name w:val="Intense Emphasis"/>
    <w:basedOn w:val="Carpredefinitoparagrafo"/>
    <w:uiPriority w:val="21"/>
    <w:qFormat/>
    <w:rsid w:val="00396E0D"/>
    <w:rPr>
      <w:i/>
      <w:iCs/>
      <w:color w:val="0F4761" w:themeColor="accent1" w:themeShade="BF"/>
    </w:rPr>
  </w:style>
  <w:style w:type="paragraph" w:styleId="Citazioneintensa">
    <w:name w:val="Intense Quote"/>
    <w:basedOn w:val="Normale"/>
    <w:next w:val="Normale"/>
    <w:link w:val="CitazioneintensaCarattere"/>
    <w:uiPriority w:val="30"/>
    <w:qFormat/>
    <w:rsid w:val="00396E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96E0D"/>
    <w:rPr>
      <w:i/>
      <w:iCs/>
      <w:color w:val="0F4761" w:themeColor="accent1" w:themeShade="BF"/>
    </w:rPr>
  </w:style>
  <w:style w:type="character" w:styleId="Riferimentointenso">
    <w:name w:val="Intense Reference"/>
    <w:basedOn w:val="Carpredefinitoparagrafo"/>
    <w:uiPriority w:val="32"/>
    <w:qFormat/>
    <w:rsid w:val="00396E0D"/>
    <w:rPr>
      <w:b/>
      <w:bCs/>
      <w:smallCaps/>
      <w:color w:val="0F4761" w:themeColor="accent1" w:themeShade="BF"/>
      <w:spacing w:val="5"/>
    </w:rPr>
  </w:style>
  <w:style w:type="paragraph" w:styleId="Testonotaapidipagina">
    <w:name w:val="footnote text"/>
    <w:basedOn w:val="Normale"/>
    <w:link w:val="TestonotaapidipaginaCarattere"/>
    <w:uiPriority w:val="99"/>
    <w:semiHidden/>
    <w:unhideWhenUsed/>
    <w:rsid w:val="009E1707"/>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9E1707"/>
    <w:rPr>
      <w:sz w:val="20"/>
      <w:szCs w:val="20"/>
    </w:rPr>
  </w:style>
  <w:style w:type="character" w:styleId="Rimandonotaapidipagina">
    <w:name w:val="footnote reference"/>
    <w:basedOn w:val="Carpredefinitoparagrafo"/>
    <w:uiPriority w:val="99"/>
    <w:semiHidden/>
    <w:unhideWhenUsed/>
    <w:rsid w:val="009E1707"/>
    <w:rPr>
      <w:vertAlign w:val="superscript"/>
    </w:rPr>
  </w:style>
  <w:style w:type="character" w:styleId="Collegamentoipertestuale">
    <w:name w:val="Hyperlink"/>
    <w:basedOn w:val="Carpredefinitoparagrafo"/>
    <w:uiPriority w:val="99"/>
    <w:unhideWhenUsed/>
    <w:rsid w:val="00336F0C"/>
    <w:rPr>
      <w:color w:val="467886" w:themeColor="hyperlink"/>
      <w:u w:val="single"/>
    </w:rPr>
  </w:style>
  <w:style w:type="character" w:customStyle="1" w:styleId="UnresolvedMention">
    <w:name w:val="Unresolved Mention"/>
    <w:basedOn w:val="Carpredefinitoparagrafo"/>
    <w:uiPriority w:val="99"/>
    <w:semiHidden/>
    <w:unhideWhenUsed/>
    <w:rsid w:val="00336F0C"/>
    <w:rPr>
      <w:color w:val="605E5C"/>
      <w:shd w:val="clear" w:color="auto" w:fill="E1DFDD"/>
    </w:rPr>
  </w:style>
  <w:style w:type="character" w:styleId="Testosegnaposto">
    <w:name w:val="Placeholder Text"/>
    <w:basedOn w:val="Carpredefinitoparagrafo"/>
    <w:uiPriority w:val="99"/>
    <w:semiHidden/>
    <w:rsid w:val="00DC7052"/>
    <w:rPr>
      <w:color w:val="666666"/>
    </w:rPr>
  </w:style>
  <w:style w:type="character" w:customStyle="1" w:styleId="fontstyle01">
    <w:name w:val="fontstyle01"/>
    <w:basedOn w:val="Carpredefinitoparagrafo"/>
    <w:rsid w:val="005A08C7"/>
    <w:rPr>
      <w:rFonts w:ascii="MyriadPro-LightSemiCnIt" w:hAnsi="MyriadPro-LightSemiCnIt" w:hint="default"/>
      <w:b w:val="0"/>
      <w:bCs w:val="0"/>
      <w:i/>
      <w:iCs/>
      <w:color w:val="231F20"/>
      <w:sz w:val="16"/>
      <w:szCs w:val="16"/>
    </w:rPr>
  </w:style>
  <w:style w:type="character" w:customStyle="1" w:styleId="fontstyle21">
    <w:name w:val="fontstyle21"/>
    <w:basedOn w:val="Carpredefinitoparagrafo"/>
    <w:rsid w:val="005A08C7"/>
    <w:rPr>
      <w:rFonts w:ascii="MyriadPro-LightSemiCn" w:hAnsi="MyriadPro-LightSemiCn" w:hint="default"/>
      <w:b w:val="0"/>
      <w:bCs w:val="0"/>
      <w:i w:val="0"/>
      <w:iCs w:val="0"/>
      <w:color w:val="231F20"/>
      <w:sz w:val="16"/>
      <w:szCs w:val="16"/>
    </w:rPr>
  </w:style>
  <w:style w:type="character" w:customStyle="1" w:styleId="fontstyle31">
    <w:name w:val="fontstyle31"/>
    <w:basedOn w:val="Carpredefinitoparagrafo"/>
    <w:rsid w:val="005A08C7"/>
    <w:rPr>
      <w:rFonts w:ascii="MyriadPro-Black" w:hAnsi="MyriadPro-Black" w:hint="default"/>
      <w:b/>
      <w:bCs/>
      <w:i w:val="0"/>
      <w:iCs w:val="0"/>
      <w:color w:val="C15D28"/>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oecd.org/wise/measuring-well-being-and-progress.ht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wh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x.doi.org/10.1186/s13006-015-0034-9"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dx.doi.org/10.34172/ijhpm.2021.109" TargetMode="External"/><Relationship Id="rId4" Type="http://schemas.microsoft.com/office/2007/relationships/stylesWithEffects" Target="stylesWithEffects.xml"/><Relationship Id="rId9" Type="http://schemas.openxmlformats.org/officeDocument/2006/relationships/hyperlink" Target="http://dx.doi.org/10.3390/ijerph18052381"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89B5E8-3C69-44E5-AC22-02F393709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11</Pages>
  <Words>6510</Words>
  <Characters>37107</Characters>
  <Application>Microsoft Office Word</Application>
  <DocSecurity>0</DocSecurity>
  <Lines>309</Lines>
  <Paragraphs>87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Pilato</dc:creator>
  <cp:lastModifiedBy>ASUS</cp:lastModifiedBy>
  <cp:revision>26</cp:revision>
  <dcterms:created xsi:type="dcterms:W3CDTF">2024-05-03T13:26:00Z</dcterms:created>
  <dcterms:modified xsi:type="dcterms:W3CDTF">2024-05-03T15:34:00Z</dcterms:modified>
</cp:coreProperties>
</file>